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1" w:rsidRDefault="006641F1" w:rsidP="00DC772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ДОКЛАД</w:t>
      </w:r>
    </w:p>
    <w:tbl>
      <w:tblPr>
        <w:tblW w:w="0" w:type="auto"/>
        <w:tblLook w:val="01E0"/>
      </w:tblPr>
      <w:tblGrid>
        <w:gridCol w:w="4968"/>
      </w:tblGrid>
      <w:tr w:rsidR="006641F1" w:rsidTr="008466B7">
        <w:tc>
          <w:tcPr>
            <w:tcW w:w="4968" w:type="dxa"/>
          </w:tcPr>
          <w:p w:rsidR="006641F1" w:rsidRPr="008466B7" w:rsidRDefault="006641F1" w:rsidP="00CA543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466B7">
              <w:rPr>
                <w:rFonts w:ascii="Times New Roman" w:hAnsi="Times New Roman"/>
                <w:sz w:val="30"/>
                <w:szCs w:val="30"/>
              </w:rPr>
              <w:t>о соблюдении операторами электросвязи законодательства о средствах массовой информации в части распространения иностранных телепрограмм</w:t>
            </w:r>
          </w:p>
        </w:tc>
      </w:tr>
    </w:tbl>
    <w:p w:rsidR="006641F1" w:rsidRDefault="006641F1" w:rsidP="0021244C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6641F1" w:rsidRDefault="006641F1" w:rsidP="00DA052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Услуги по вещанию телепрограмм, в том числе иностранного производства, посредством кабельных сетей, </w:t>
      </w:r>
      <w:r>
        <w:rPr>
          <w:rFonts w:ascii="Times New Roman" w:hAnsi="Times New Roman"/>
          <w:sz w:val="30"/>
          <w:szCs w:val="30"/>
          <w:lang w:val="en-US"/>
        </w:rPr>
        <w:t>IPTV</w:t>
      </w:r>
      <w:r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  <w:lang w:val="en-US"/>
        </w:rPr>
        <w:t>OTT</w:t>
      </w:r>
      <w:r>
        <w:rPr>
          <w:rFonts w:ascii="Times New Roman" w:hAnsi="Times New Roman"/>
          <w:sz w:val="30"/>
          <w:szCs w:val="30"/>
        </w:rPr>
        <w:t>-сервисов на сегодняшний день в Республике Беларусь оказывают более чем 140 поставщиков услуг кабельного телевидения и операторов электросвязи, что позволяет гражданам нашей страны выбрать любого поставщика данных услуг.</w:t>
      </w:r>
    </w:p>
    <w:p w:rsidR="006641F1" w:rsidRPr="00214C58" w:rsidRDefault="006641F1" w:rsidP="00214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этом в</w:t>
      </w:r>
      <w:r w:rsidRPr="00B21DDC">
        <w:rPr>
          <w:rFonts w:ascii="Times New Roman" w:hAnsi="Times New Roman"/>
          <w:sz w:val="30"/>
          <w:szCs w:val="30"/>
        </w:rPr>
        <w:t xml:space="preserve"> соответствии с Законом «О средствах массовой информации» </w:t>
      </w:r>
      <w:r>
        <w:rPr>
          <w:rFonts w:ascii="Times New Roman" w:hAnsi="Times New Roman"/>
          <w:sz w:val="30"/>
          <w:szCs w:val="30"/>
        </w:rPr>
        <w:t>иностранная</w:t>
      </w:r>
      <w:r w:rsidR="00BD5E0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телепрограмма может быть распространена</w:t>
      </w:r>
      <w:r w:rsidRPr="00B21DDC">
        <w:rPr>
          <w:rFonts w:ascii="Times New Roman" w:hAnsi="Times New Roman"/>
          <w:sz w:val="30"/>
          <w:szCs w:val="30"/>
        </w:rPr>
        <w:t xml:space="preserve"> на территории Республики Беларусь без</w:t>
      </w:r>
      <w:r>
        <w:rPr>
          <w:rFonts w:ascii="Times New Roman" w:hAnsi="Times New Roman"/>
          <w:sz w:val="30"/>
          <w:szCs w:val="30"/>
        </w:rPr>
        <w:t xml:space="preserve"> изменения формы или </w:t>
      </w:r>
      <w:r w:rsidRPr="00214C58">
        <w:rPr>
          <w:rFonts w:ascii="Times New Roman" w:hAnsi="Times New Roman"/>
          <w:sz w:val="30"/>
          <w:szCs w:val="30"/>
        </w:rPr>
        <w:t xml:space="preserve">содержания только после получения иностранным СМИ соответствующего </w:t>
      </w:r>
      <w:hyperlink r:id="rId6" w:history="1">
        <w:r w:rsidRPr="00711366">
          <w:rPr>
            <w:rFonts w:ascii="Times New Roman" w:hAnsi="Times New Roman"/>
            <w:sz w:val="30"/>
            <w:szCs w:val="30"/>
          </w:rPr>
          <w:t>разрешения</w:t>
        </w:r>
      </w:hyperlink>
      <w:r w:rsidRPr="00214C58">
        <w:rPr>
          <w:rFonts w:ascii="Times New Roman" w:hAnsi="Times New Roman"/>
          <w:sz w:val="30"/>
          <w:szCs w:val="30"/>
        </w:rPr>
        <w:t xml:space="preserve"> в Министерстве информации. Распространение иностранного СМИ без наличия такого разрешения запрещено.</w:t>
      </w:r>
    </w:p>
    <w:p w:rsidR="006641F1" w:rsidRPr="00214C58" w:rsidRDefault="000E56D6" w:rsidP="00214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hyperlink r:id="rId7" w:history="1">
        <w:r w:rsidR="006641F1" w:rsidRPr="00214C58">
          <w:rPr>
            <w:rFonts w:ascii="Times New Roman" w:hAnsi="Times New Roman"/>
            <w:sz w:val="30"/>
            <w:szCs w:val="30"/>
          </w:rPr>
          <w:t>Разрешение</w:t>
        </w:r>
      </w:hyperlink>
      <w:r w:rsidR="006641F1" w:rsidRPr="00214C58">
        <w:rPr>
          <w:rFonts w:ascii="Times New Roman" w:hAnsi="Times New Roman"/>
          <w:sz w:val="30"/>
          <w:szCs w:val="30"/>
        </w:rPr>
        <w:t xml:space="preserve"> выдается по заявлению </w:t>
      </w:r>
      <w:r w:rsidR="006641F1" w:rsidRPr="00214C58">
        <w:rPr>
          <w:rFonts w:ascii="Times New Roman" w:hAnsi="Times New Roman"/>
          <w:sz w:val="30"/>
          <w:szCs w:val="30"/>
          <w:shd w:val="clear" w:color="auto" w:fill="FFFFFF"/>
        </w:rPr>
        <w:t>оператора электросвязи или поставщика услуг электросвязи</w:t>
      </w:r>
      <w:r w:rsidR="006641F1" w:rsidRPr="00214C58"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> </w:t>
      </w:r>
      <w:r w:rsidR="006641F1" w:rsidRPr="00214C58">
        <w:rPr>
          <w:rFonts w:ascii="Times New Roman" w:hAnsi="Times New Roman"/>
          <w:sz w:val="30"/>
          <w:szCs w:val="30"/>
        </w:rPr>
        <w:t xml:space="preserve"> после проведения в Министерстве информации экспертизы продукции иностранного СМИ на предмет соответствия требованиям законодательства Республики Беларусь.</w:t>
      </w:r>
    </w:p>
    <w:p w:rsidR="006641F1" w:rsidRPr="00214C58" w:rsidRDefault="006641F1" w:rsidP="00214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214C58">
        <w:rPr>
          <w:rFonts w:ascii="Times New Roman" w:hAnsi="Times New Roman"/>
          <w:sz w:val="30"/>
          <w:szCs w:val="30"/>
        </w:rPr>
        <w:t>Иностранные телепрограммы, получившие разрешение</w:t>
      </w:r>
      <w:r w:rsidR="0007012F">
        <w:rPr>
          <w:rFonts w:ascii="Times New Roman" w:hAnsi="Times New Roman"/>
          <w:sz w:val="30"/>
          <w:szCs w:val="30"/>
        </w:rPr>
        <w:t>,</w:t>
      </w:r>
      <w:r w:rsidRPr="00214C58">
        <w:rPr>
          <w:rFonts w:ascii="Times New Roman" w:hAnsi="Times New Roman"/>
          <w:sz w:val="30"/>
          <w:szCs w:val="30"/>
        </w:rPr>
        <w:t xml:space="preserve"> включаются в соответствующий список, который размещается на официальном сайте Министерства информации. Наличие иностранного </w:t>
      </w:r>
      <w:r>
        <w:rPr>
          <w:rFonts w:ascii="Times New Roman" w:hAnsi="Times New Roman"/>
          <w:sz w:val="30"/>
          <w:szCs w:val="30"/>
        </w:rPr>
        <w:t>СМИ</w:t>
      </w:r>
      <w:r w:rsidRPr="00214C58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 xml:space="preserve">указанном </w:t>
      </w:r>
      <w:r w:rsidRPr="00214C58">
        <w:rPr>
          <w:rFonts w:ascii="Times New Roman" w:hAnsi="Times New Roman"/>
          <w:sz w:val="30"/>
          <w:szCs w:val="30"/>
        </w:rPr>
        <w:t xml:space="preserve">списке освобождает иных </w:t>
      </w:r>
      <w:r>
        <w:rPr>
          <w:rFonts w:ascii="Times New Roman" w:hAnsi="Times New Roman"/>
          <w:sz w:val="30"/>
          <w:szCs w:val="30"/>
        </w:rPr>
        <w:t xml:space="preserve">распространителей, включенных в установленном порядке в </w:t>
      </w:r>
      <w:r w:rsidRPr="00F30580">
        <w:rPr>
          <w:rFonts w:ascii="Times New Roman" w:hAnsi="Times New Roman"/>
          <w:sz w:val="30"/>
          <w:szCs w:val="30"/>
        </w:rPr>
        <w:t>Государственный реестр распространителей продукции телевизионных и радиовещатель</w:t>
      </w:r>
      <w:r>
        <w:rPr>
          <w:rFonts w:ascii="Times New Roman" w:hAnsi="Times New Roman"/>
          <w:sz w:val="30"/>
          <w:szCs w:val="30"/>
        </w:rPr>
        <w:t>ных средств массовой информации,</w:t>
      </w:r>
      <w:r w:rsidRPr="00214C58">
        <w:rPr>
          <w:rFonts w:ascii="Times New Roman" w:hAnsi="Times New Roman"/>
          <w:sz w:val="30"/>
          <w:szCs w:val="30"/>
        </w:rPr>
        <w:t xml:space="preserve"> от получения соответствующего разрешения.</w:t>
      </w:r>
    </w:p>
    <w:p w:rsidR="006641F1" w:rsidRDefault="006641F1" w:rsidP="00157D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214C58">
        <w:rPr>
          <w:rFonts w:ascii="Times New Roman" w:hAnsi="Times New Roman"/>
          <w:sz w:val="30"/>
          <w:szCs w:val="30"/>
        </w:rPr>
        <w:t xml:space="preserve">Еще одной обязательной процедурой, установленной Законом </w:t>
      </w:r>
      <w:r>
        <w:rPr>
          <w:rFonts w:ascii="Times New Roman" w:hAnsi="Times New Roman"/>
          <w:sz w:val="30"/>
          <w:szCs w:val="30"/>
        </w:rPr>
        <w:t>о СМИ для операторов электросвязи</w:t>
      </w:r>
      <w:r w:rsidR="00BD5E0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14C58">
        <w:rPr>
          <w:rFonts w:ascii="Times New Roman" w:hAnsi="Times New Roman"/>
          <w:sz w:val="30"/>
          <w:szCs w:val="30"/>
          <w:shd w:val="clear" w:color="auto" w:fill="FFFFFF"/>
        </w:rPr>
        <w:t>поставщик</w:t>
      </w:r>
      <w:r>
        <w:rPr>
          <w:rFonts w:ascii="Times New Roman" w:hAnsi="Times New Roman"/>
          <w:sz w:val="30"/>
          <w:szCs w:val="30"/>
          <w:shd w:val="clear" w:color="auto" w:fill="FFFFFF"/>
        </w:rPr>
        <w:t>ов</w:t>
      </w:r>
      <w:r w:rsidRPr="00214C58">
        <w:rPr>
          <w:rFonts w:ascii="Times New Roman" w:hAnsi="Times New Roman"/>
          <w:sz w:val="30"/>
          <w:szCs w:val="30"/>
          <w:shd w:val="clear" w:color="auto" w:fill="FFFFFF"/>
        </w:rPr>
        <w:t xml:space="preserve"> услуг электросвязи</w:t>
      </w:r>
      <w:r w:rsidRPr="00214C58"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/>
          <w:sz w:val="30"/>
          <w:szCs w:val="30"/>
        </w:rPr>
        <w:t xml:space="preserve"> – распространителей</w:t>
      </w:r>
      <w:r w:rsidR="00BD5E02">
        <w:rPr>
          <w:rFonts w:ascii="Times New Roman" w:hAnsi="Times New Roman"/>
          <w:sz w:val="30"/>
          <w:szCs w:val="30"/>
        </w:rPr>
        <w:t xml:space="preserve"> </w:t>
      </w:r>
      <w:r w:rsidRPr="00F30580">
        <w:rPr>
          <w:rFonts w:ascii="Times New Roman" w:hAnsi="Times New Roman"/>
          <w:sz w:val="30"/>
          <w:szCs w:val="30"/>
        </w:rPr>
        <w:t xml:space="preserve">продукции </w:t>
      </w:r>
      <w:r>
        <w:rPr>
          <w:rFonts w:ascii="Times New Roman" w:hAnsi="Times New Roman"/>
          <w:sz w:val="30"/>
          <w:szCs w:val="30"/>
        </w:rPr>
        <w:t>иностранных телевизионных</w:t>
      </w:r>
      <w:r w:rsidR="00BD5E0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СМИ, является включение </w:t>
      </w:r>
      <w:r w:rsidRPr="00F30580">
        <w:rPr>
          <w:rFonts w:ascii="Times New Roman" w:hAnsi="Times New Roman"/>
          <w:sz w:val="30"/>
          <w:szCs w:val="30"/>
        </w:rPr>
        <w:t>в Государственный реестр распространителей продукции телевизионных и радиовещатель</w:t>
      </w:r>
      <w:r>
        <w:rPr>
          <w:rFonts w:ascii="Times New Roman" w:hAnsi="Times New Roman"/>
          <w:sz w:val="30"/>
          <w:szCs w:val="30"/>
        </w:rPr>
        <w:t>ных средств массовой информации.</w:t>
      </w:r>
      <w:bookmarkStart w:id="0" w:name="Par52"/>
      <w:bookmarkEnd w:id="0"/>
      <w:r w:rsidR="00BD5E02">
        <w:rPr>
          <w:rFonts w:ascii="Times New Roman" w:hAnsi="Times New Roman"/>
          <w:sz w:val="30"/>
          <w:szCs w:val="30"/>
        </w:rPr>
        <w:t xml:space="preserve"> </w:t>
      </w:r>
      <w:r w:rsidRPr="00F30580">
        <w:rPr>
          <w:rFonts w:ascii="Times New Roman" w:hAnsi="Times New Roman"/>
          <w:sz w:val="30"/>
          <w:szCs w:val="30"/>
        </w:rPr>
        <w:t xml:space="preserve">Деятельность по распространению продукции телевизионных </w:t>
      </w:r>
      <w:r>
        <w:rPr>
          <w:rFonts w:ascii="Times New Roman" w:hAnsi="Times New Roman"/>
          <w:sz w:val="30"/>
          <w:szCs w:val="30"/>
        </w:rPr>
        <w:t>СМИ</w:t>
      </w:r>
      <w:r w:rsidRPr="00F30580">
        <w:rPr>
          <w:rFonts w:ascii="Times New Roman" w:hAnsi="Times New Roman"/>
          <w:sz w:val="30"/>
          <w:szCs w:val="30"/>
        </w:rPr>
        <w:t xml:space="preserve"> без включения в Государственный реестр </w:t>
      </w:r>
      <w:r>
        <w:rPr>
          <w:rFonts w:ascii="Times New Roman" w:hAnsi="Times New Roman"/>
          <w:sz w:val="30"/>
          <w:szCs w:val="30"/>
        </w:rPr>
        <w:lastRenderedPageBreak/>
        <w:t xml:space="preserve">распространителей </w:t>
      </w:r>
      <w:r w:rsidRPr="00F30580">
        <w:rPr>
          <w:rFonts w:ascii="Times New Roman" w:hAnsi="Times New Roman"/>
          <w:sz w:val="30"/>
          <w:szCs w:val="30"/>
        </w:rPr>
        <w:t>является незаконной и влечет ответственность в соответствии с законодательными актами Республики Беларусь.</w:t>
      </w:r>
    </w:p>
    <w:p w:rsidR="006641F1" w:rsidRDefault="006641F1" w:rsidP="001067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Несмотря на то, что существует закрепленный на законодательном уровне порядок получения разрешения и распространения на территории Республики Беларусь иностранных телепрограмм, в настоящее время все чаще возникают вопросы, касающиеся деятельности операторов электросвязи и поставщиков услуг </w:t>
      </w:r>
      <w:r w:rsidRPr="00214C58">
        <w:rPr>
          <w:rFonts w:ascii="Times New Roman" w:hAnsi="Times New Roman"/>
          <w:sz w:val="30"/>
          <w:szCs w:val="30"/>
          <w:shd w:val="clear" w:color="auto" w:fill="FFFFFF"/>
        </w:rPr>
        <w:t>электросвязи</w:t>
      </w:r>
      <w:r w:rsidRPr="00214C58"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/>
          <w:sz w:val="30"/>
          <w:szCs w:val="30"/>
        </w:rPr>
        <w:t>в части соблюдения указанных выше норм закона.</w:t>
      </w:r>
    </w:p>
    <w:p w:rsidR="006641F1" w:rsidRPr="00EC7320" w:rsidRDefault="006641F1" w:rsidP="001067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Следует отметить, </w:t>
      </w:r>
      <w:r w:rsidRPr="00EC7320">
        <w:rPr>
          <w:rFonts w:ascii="Times New Roman" w:hAnsi="Times New Roman"/>
          <w:sz w:val="30"/>
          <w:szCs w:val="30"/>
        </w:rPr>
        <w:t>что наряду</w:t>
      </w:r>
      <w:r>
        <w:rPr>
          <w:rFonts w:ascii="Times New Roman" w:hAnsi="Times New Roman"/>
          <w:sz w:val="30"/>
          <w:szCs w:val="30"/>
        </w:rPr>
        <w:t xml:space="preserve"> с положениями, устанавливающими порядок распространения иностранных телепрограмм, в Законе о СМИ предусмотрены также все необходимые инструменты воздействия на нарушителей нормативно закрепленных правил </w:t>
      </w:r>
      <w:r w:rsidRPr="00EC7320">
        <w:rPr>
          <w:rFonts w:ascii="Times New Roman" w:hAnsi="Times New Roman"/>
          <w:sz w:val="30"/>
          <w:szCs w:val="30"/>
        </w:rPr>
        <w:t>деятельности в сфере распространения иностранных телевизионных СМИ.</w:t>
      </w:r>
    </w:p>
    <w:p w:rsidR="006641F1" w:rsidRDefault="006641F1" w:rsidP="00616A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</w:t>
      </w:r>
      <w:r w:rsidRPr="00EC7320">
        <w:rPr>
          <w:rFonts w:ascii="Times New Roman" w:hAnsi="Times New Roman"/>
          <w:sz w:val="30"/>
          <w:szCs w:val="30"/>
        </w:rPr>
        <w:t xml:space="preserve"> инструмен</w:t>
      </w:r>
      <w:r>
        <w:rPr>
          <w:rFonts w:ascii="Times New Roman" w:hAnsi="Times New Roman"/>
          <w:sz w:val="30"/>
          <w:szCs w:val="30"/>
        </w:rPr>
        <w:t xml:space="preserve">том в отношении нерадивых распространителей является </w:t>
      </w:r>
      <w:r w:rsidRPr="00EC7320">
        <w:rPr>
          <w:rFonts w:ascii="Times New Roman" w:hAnsi="Times New Roman"/>
          <w:sz w:val="30"/>
          <w:szCs w:val="30"/>
        </w:rPr>
        <w:t>письменное предупреждение, которое выносится в связи с распространением иностранного СМИ до получения соответствующего разрешения, а также в связи с изменением формы или содержания продукции иностранного СМИ, распространяемой на территории Республики Беларусь без изменения ее формы или содержания</w:t>
      </w:r>
      <w:r>
        <w:rPr>
          <w:rFonts w:ascii="Times New Roman" w:hAnsi="Times New Roman"/>
          <w:sz w:val="30"/>
          <w:szCs w:val="30"/>
        </w:rPr>
        <w:t>,</w:t>
      </w:r>
      <w:r w:rsidRPr="00EC7320">
        <w:rPr>
          <w:rFonts w:ascii="Times New Roman" w:hAnsi="Times New Roman"/>
          <w:sz w:val="30"/>
          <w:szCs w:val="30"/>
        </w:rPr>
        <w:t xml:space="preserve"> и ряде других случаев, определенных в пункте 2</w:t>
      </w:r>
      <w:r w:rsidRPr="00CA543A">
        <w:rPr>
          <w:rFonts w:ascii="Times New Roman" w:hAnsi="Times New Roman"/>
          <w:sz w:val="30"/>
          <w:szCs w:val="30"/>
          <w:vertAlign w:val="superscript"/>
        </w:rPr>
        <w:t>1</w:t>
      </w:r>
      <w:r w:rsidRPr="00EC7320">
        <w:rPr>
          <w:rFonts w:ascii="Times New Roman" w:hAnsi="Times New Roman"/>
          <w:sz w:val="30"/>
          <w:szCs w:val="30"/>
        </w:rPr>
        <w:t xml:space="preserve"> статьи 49 Закона о СМИ.</w:t>
      </w:r>
    </w:p>
    <w:p w:rsidR="006641F1" w:rsidRDefault="006641F1" w:rsidP="00616A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Чаще всего распространителями нарушаются требования законодательства, запрещающие р</w:t>
      </w:r>
      <w:r w:rsidRPr="00214C58">
        <w:rPr>
          <w:rFonts w:ascii="Times New Roman" w:hAnsi="Times New Roman"/>
          <w:sz w:val="30"/>
          <w:szCs w:val="30"/>
        </w:rPr>
        <w:t xml:space="preserve">аспространение </w:t>
      </w:r>
      <w:r>
        <w:rPr>
          <w:rFonts w:ascii="Times New Roman" w:hAnsi="Times New Roman"/>
          <w:sz w:val="30"/>
          <w:szCs w:val="30"/>
        </w:rPr>
        <w:t>иностранных</w:t>
      </w:r>
      <w:r w:rsidRPr="00214C58">
        <w:rPr>
          <w:rFonts w:ascii="Times New Roman" w:hAnsi="Times New Roman"/>
          <w:sz w:val="30"/>
          <w:szCs w:val="30"/>
        </w:rPr>
        <w:t xml:space="preserve"> СМИ без наличия разрешения</w:t>
      </w:r>
      <w:r>
        <w:rPr>
          <w:rFonts w:ascii="Times New Roman" w:hAnsi="Times New Roman"/>
          <w:sz w:val="30"/>
          <w:szCs w:val="30"/>
        </w:rPr>
        <w:t xml:space="preserve"> на распространение.</w:t>
      </w:r>
    </w:p>
    <w:p w:rsidR="006641F1" w:rsidRDefault="006641F1" w:rsidP="00616A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616ADD">
        <w:rPr>
          <w:rFonts w:ascii="Times New Roman" w:hAnsi="Times New Roman"/>
          <w:sz w:val="30"/>
          <w:szCs w:val="30"/>
        </w:rPr>
        <w:t xml:space="preserve">Одним из недавних случаев является вынесенное Министерством информации письменное предупреждение обществу с ограниченной ответственностью «МЕДИАТЕК», являющемуся распространителем, но нарушившему требования Закона </w:t>
      </w:r>
      <w:r>
        <w:rPr>
          <w:rFonts w:ascii="Times New Roman" w:hAnsi="Times New Roman"/>
          <w:sz w:val="30"/>
          <w:szCs w:val="30"/>
        </w:rPr>
        <w:t>о СМИ</w:t>
      </w:r>
      <w:r w:rsidRPr="00616ADD">
        <w:rPr>
          <w:rFonts w:ascii="Times New Roman" w:hAnsi="Times New Roman"/>
          <w:sz w:val="30"/>
          <w:szCs w:val="30"/>
        </w:rPr>
        <w:t xml:space="preserve"> в части распространения иностранных СМИ. Так, </w:t>
      </w:r>
      <w:r>
        <w:rPr>
          <w:rFonts w:ascii="Times New Roman" w:hAnsi="Times New Roman"/>
          <w:sz w:val="30"/>
          <w:szCs w:val="30"/>
        </w:rPr>
        <w:t>н</w:t>
      </w:r>
      <w:r w:rsidRPr="00616ADD">
        <w:rPr>
          <w:rFonts w:ascii="Times New Roman" w:hAnsi="Times New Roman"/>
          <w:sz w:val="30"/>
          <w:szCs w:val="30"/>
        </w:rPr>
        <w:t>а интернет-ресурсе</w:t>
      </w:r>
      <w:r w:rsidR="00BD5E02">
        <w:rPr>
          <w:rFonts w:ascii="Times New Roman" w:hAnsi="Times New Roman"/>
          <w:sz w:val="30"/>
          <w:szCs w:val="30"/>
        </w:rPr>
        <w:t xml:space="preserve"> </w:t>
      </w:r>
      <w:r w:rsidRPr="00616ADD">
        <w:rPr>
          <w:rFonts w:ascii="Times New Roman" w:hAnsi="Times New Roman"/>
          <w:sz w:val="30"/>
          <w:szCs w:val="30"/>
          <w:lang w:val="en-US"/>
        </w:rPr>
        <w:t>tvbox</w:t>
      </w:r>
      <w:r w:rsidRPr="00616ADD">
        <w:rPr>
          <w:rFonts w:ascii="Times New Roman" w:hAnsi="Times New Roman"/>
          <w:sz w:val="30"/>
          <w:szCs w:val="30"/>
        </w:rPr>
        <w:t>.</w:t>
      </w:r>
      <w:r w:rsidRPr="00616ADD">
        <w:rPr>
          <w:rFonts w:ascii="Times New Roman" w:hAnsi="Times New Roman"/>
          <w:sz w:val="30"/>
          <w:szCs w:val="30"/>
          <w:lang w:val="en-US"/>
        </w:rPr>
        <w:t>by</w:t>
      </w:r>
      <w:r w:rsidRPr="00616ADD">
        <w:rPr>
          <w:rFonts w:ascii="Times New Roman" w:hAnsi="Times New Roman"/>
          <w:sz w:val="30"/>
          <w:szCs w:val="30"/>
        </w:rPr>
        <w:t>, посредством кото</w:t>
      </w:r>
      <w:r>
        <w:rPr>
          <w:rFonts w:ascii="Times New Roman" w:hAnsi="Times New Roman"/>
          <w:sz w:val="30"/>
          <w:szCs w:val="30"/>
        </w:rPr>
        <w:t>рого ООО «МЕДИАТЕК» осуществляло</w:t>
      </w:r>
      <w:r w:rsidRPr="00616ADD">
        <w:rPr>
          <w:rFonts w:ascii="Times New Roman" w:hAnsi="Times New Roman"/>
          <w:sz w:val="30"/>
          <w:szCs w:val="30"/>
        </w:rPr>
        <w:t xml:space="preserve"> распространение телепрограмм, </w:t>
      </w:r>
      <w:r>
        <w:rPr>
          <w:rFonts w:ascii="Times New Roman" w:hAnsi="Times New Roman"/>
          <w:sz w:val="30"/>
          <w:szCs w:val="30"/>
        </w:rPr>
        <w:t xml:space="preserve">была </w:t>
      </w:r>
      <w:r w:rsidRPr="00616ADD">
        <w:rPr>
          <w:rFonts w:ascii="Times New Roman" w:hAnsi="Times New Roman"/>
          <w:sz w:val="30"/>
          <w:szCs w:val="30"/>
        </w:rPr>
        <w:t xml:space="preserve">размещена информация о предоставлении услуги по просмотру телепрограмм, в том числе иностранных </w:t>
      </w:r>
      <w:r>
        <w:rPr>
          <w:rFonts w:ascii="Times New Roman" w:hAnsi="Times New Roman"/>
          <w:sz w:val="30"/>
          <w:szCs w:val="30"/>
        </w:rPr>
        <w:t>СМИ</w:t>
      </w:r>
      <w:r w:rsidRPr="00616ADD">
        <w:rPr>
          <w:rFonts w:ascii="Times New Roman" w:hAnsi="Times New Roman"/>
          <w:sz w:val="30"/>
          <w:szCs w:val="30"/>
        </w:rPr>
        <w:t>. При этом, в пер</w:t>
      </w:r>
      <w:r>
        <w:rPr>
          <w:rFonts w:ascii="Times New Roman" w:hAnsi="Times New Roman"/>
          <w:sz w:val="30"/>
          <w:szCs w:val="30"/>
        </w:rPr>
        <w:t>ечне телепрограмм присутствовали</w:t>
      </w:r>
      <w:r w:rsidRPr="00616ADD">
        <w:rPr>
          <w:rFonts w:ascii="Times New Roman" w:hAnsi="Times New Roman"/>
          <w:sz w:val="30"/>
          <w:szCs w:val="30"/>
        </w:rPr>
        <w:t xml:space="preserve"> иностранные </w:t>
      </w:r>
      <w:r>
        <w:rPr>
          <w:rFonts w:ascii="Times New Roman" w:hAnsi="Times New Roman"/>
          <w:sz w:val="30"/>
          <w:szCs w:val="30"/>
        </w:rPr>
        <w:t>теле</w:t>
      </w:r>
      <w:r w:rsidRPr="00616ADD">
        <w:rPr>
          <w:rFonts w:ascii="Times New Roman" w:hAnsi="Times New Roman"/>
          <w:sz w:val="30"/>
          <w:szCs w:val="30"/>
        </w:rPr>
        <w:t>программы, разрешение на распространение которых Министерством информации не выдавалось.</w:t>
      </w:r>
    </w:p>
    <w:p w:rsidR="006641F1" w:rsidRDefault="006641F1" w:rsidP="00D858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Иностранные телепрограммы, не включенные в список получивших разрешения на распространение, впоследствии ООО «МЕДИАТЕК» с сайта были удалены.</w:t>
      </w:r>
    </w:p>
    <w:p w:rsidR="006641F1" w:rsidRDefault="006641F1" w:rsidP="00D858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Данный случай не единичный. Так, по информации, представленной РУП «БЕЛТЕЛЕКОМ»</w:t>
      </w:r>
      <w:r w:rsidR="0007012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во всех областях страны выявлены операторы электросвязи, нарушающие установленный Законом о СМИ порядок распространения иностранных СМИ – распространяют иностранные телепрограммы, разрешение на распространение которых Министерством информации не выдавалось. В настоящее время по данным фактам Министерством информации проводится проверка и в случае подтверждения информации, изложенной в письме РУП «БЕЛТЕЛЕКОМ», в отношении нарушителей будут приняты соответствующие меры воздействия.</w:t>
      </w:r>
    </w:p>
    <w:p w:rsidR="006641F1" w:rsidRDefault="006641F1" w:rsidP="001067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Еще одним видом нарушения в сфере распространения иностранных телепрограмм, в том числе не получивших соответствующего разрешения, является деятельность операторов электросвязи</w:t>
      </w:r>
      <w:r w:rsidR="00BD5E0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14C58">
        <w:rPr>
          <w:rFonts w:ascii="Times New Roman" w:hAnsi="Times New Roman"/>
          <w:sz w:val="30"/>
          <w:szCs w:val="30"/>
          <w:shd w:val="clear" w:color="auto" w:fill="FFFFFF"/>
        </w:rPr>
        <w:t>поставщик</w:t>
      </w:r>
      <w:r>
        <w:rPr>
          <w:rFonts w:ascii="Times New Roman" w:hAnsi="Times New Roman"/>
          <w:sz w:val="30"/>
          <w:szCs w:val="30"/>
          <w:shd w:val="clear" w:color="auto" w:fill="FFFFFF"/>
        </w:rPr>
        <w:t>ов</w:t>
      </w:r>
      <w:r w:rsidRPr="00214C58">
        <w:rPr>
          <w:rFonts w:ascii="Times New Roman" w:hAnsi="Times New Roman"/>
          <w:sz w:val="30"/>
          <w:szCs w:val="30"/>
          <w:shd w:val="clear" w:color="auto" w:fill="FFFFFF"/>
        </w:rPr>
        <w:t xml:space="preserve"> услуг электросвязи</w:t>
      </w:r>
      <w:r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>, будучи не</w:t>
      </w:r>
      <w:r w:rsidR="00BD5E02"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 xml:space="preserve">включенными в </w:t>
      </w:r>
      <w:r w:rsidRPr="00F30580">
        <w:rPr>
          <w:rFonts w:ascii="Times New Roman" w:hAnsi="Times New Roman"/>
          <w:sz w:val="30"/>
          <w:szCs w:val="30"/>
        </w:rPr>
        <w:t>Государственный реестр распространителей</w:t>
      </w:r>
      <w:r>
        <w:rPr>
          <w:rFonts w:ascii="Times New Roman" w:hAnsi="Times New Roman"/>
          <w:sz w:val="30"/>
          <w:szCs w:val="30"/>
        </w:rPr>
        <w:t>.</w:t>
      </w:r>
    </w:p>
    <w:p w:rsidR="006641F1" w:rsidRDefault="006641F1" w:rsidP="001067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этом случае в соответствии с Законом о СМИ Министерством информации владельцу интернет-ресурса (а на сегодняшний день любой оператор электросвязи</w:t>
      </w:r>
      <w:r w:rsidR="00BD5E0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14C58">
        <w:rPr>
          <w:rFonts w:ascii="Times New Roman" w:hAnsi="Times New Roman"/>
          <w:sz w:val="30"/>
          <w:szCs w:val="30"/>
          <w:shd w:val="clear" w:color="auto" w:fill="FFFFFF"/>
        </w:rPr>
        <w:t>поставщик услуг электросвязи</w:t>
      </w:r>
      <w:r>
        <w:rPr>
          <w:rFonts w:ascii="Times New Roman" w:hAnsi="Times New Roman"/>
          <w:sz w:val="30"/>
          <w:szCs w:val="30"/>
        </w:rPr>
        <w:t xml:space="preserve"> имеет </w:t>
      </w:r>
      <w:r w:rsidR="00FE3A4B">
        <w:rPr>
          <w:rFonts w:ascii="Times New Roman" w:hAnsi="Times New Roman"/>
          <w:sz w:val="30"/>
          <w:szCs w:val="30"/>
        </w:rPr>
        <w:t>свой сайт) выносится требование об устранении выявленных нарушений.</w:t>
      </w:r>
      <w:bookmarkStart w:id="1" w:name="_GoBack"/>
      <w:bookmarkEnd w:id="1"/>
    </w:p>
    <w:p w:rsidR="006641F1" w:rsidRPr="00616ADD" w:rsidRDefault="006641F1" w:rsidP="00925B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 если на интернет-ресурсы, зарегистрированные на территории Республики Беларусь Министерство информации может воздействовать в соответствии с нормами закона, то ОТТ-сервисы, зарегистрированные за пределами Беларуси и осуществляющие свою деятельность на территории нашей страны, являются действительно большой пробл</w:t>
      </w:r>
      <w:r w:rsidR="00EF7158">
        <w:rPr>
          <w:rFonts w:ascii="Times New Roman" w:hAnsi="Times New Roman"/>
          <w:sz w:val="30"/>
          <w:szCs w:val="30"/>
        </w:rPr>
        <w:t>емой, которую необходимо решать, в том числе, как я полагаю, на законодательном уровне.</w:t>
      </w:r>
    </w:p>
    <w:sectPr w:rsidR="006641F1" w:rsidRPr="00616ADD" w:rsidSect="00F91F34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70" w:rsidRDefault="00436C70" w:rsidP="00B8508B">
      <w:pPr>
        <w:spacing w:after="0" w:line="240" w:lineRule="auto"/>
      </w:pPr>
      <w:r>
        <w:separator/>
      </w:r>
    </w:p>
  </w:endnote>
  <w:endnote w:type="continuationSeparator" w:id="1">
    <w:p w:rsidR="00436C70" w:rsidRDefault="00436C70" w:rsidP="00B8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70" w:rsidRDefault="00436C70" w:rsidP="00B8508B">
      <w:pPr>
        <w:spacing w:after="0" w:line="240" w:lineRule="auto"/>
      </w:pPr>
      <w:r>
        <w:separator/>
      </w:r>
    </w:p>
  </w:footnote>
  <w:footnote w:type="continuationSeparator" w:id="1">
    <w:p w:rsidR="00436C70" w:rsidRDefault="00436C70" w:rsidP="00B8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F1" w:rsidRDefault="000E56D6">
    <w:pPr>
      <w:pStyle w:val="a3"/>
      <w:jc w:val="center"/>
    </w:pPr>
    <w:r>
      <w:fldChar w:fldCharType="begin"/>
    </w:r>
    <w:r w:rsidR="00CD3689">
      <w:instrText>PAGE   \* MERGEFORMAT</w:instrText>
    </w:r>
    <w:r>
      <w:fldChar w:fldCharType="separate"/>
    </w:r>
    <w:r w:rsidR="0007012F">
      <w:rPr>
        <w:noProof/>
      </w:rPr>
      <w:t>3</w:t>
    </w:r>
    <w:r>
      <w:rPr>
        <w:noProof/>
      </w:rPr>
      <w:fldChar w:fldCharType="end"/>
    </w:r>
  </w:p>
  <w:p w:rsidR="006641F1" w:rsidRDefault="00664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96B"/>
    <w:rsid w:val="0007012F"/>
    <w:rsid w:val="00091B24"/>
    <w:rsid w:val="000E56D6"/>
    <w:rsid w:val="000F144C"/>
    <w:rsid w:val="0010670A"/>
    <w:rsid w:val="00157DCA"/>
    <w:rsid w:val="001759D2"/>
    <w:rsid w:val="001B2AD5"/>
    <w:rsid w:val="001C7DA8"/>
    <w:rsid w:val="001D43B3"/>
    <w:rsid w:val="00205CA8"/>
    <w:rsid w:val="0021244C"/>
    <w:rsid w:val="00214C58"/>
    <w:rsid w:val="00241D2C"/>
    <w:rsid w:val="00244A7B"/>
    <w:rsid w:val="00266A57"/>
    <w:rsid w:val="002B35BB"/>
    <w:rsid w:val="002C48F3"/>
    <w:rsid w:val="002C4AEE"/>
    <w:rsid w:val="002D5571"/>
    <w:rsid w:val="003E2923"/>
    <w:rsid w:val="00436C70"/>
    <w:rsid w:val="00463D1F"/>
    <w:rsid w:val="00496EFD"/>
    <w:rsid w:val="004A17EB"/>
    <w:rsid w:val="004E2FB8"/>
    <w:rsid w:val="005232C1"/>
    <w:rsid w:val="0054448F"/>
    <w:rsid w:val="005532FF"/>
    <w:rsid w:val="005C00B1"/>
    <w:rsid w:val="005F584C"/>
    <w:rsid w:val="00600736"/>
    <w:rsid w:val="00616ADD"/>
    <w:rsid w:val="0064521A"/>
    <w:rsid w:val="006641F1"/>
    <w:rsid w:val="006736C7"/>
    <w:rsid w:val="0068636D"/>
    <w:rsid w:val="006F798F"/>
    <w:rsid w:val="00710FA0"/>
    <w:rsid w:val="00711366"/>
    <w:rsid w:val="00730CCD"/>
    <w:rsid w:val="00773595"/>
    <w:rsid w:val="0078396B"/>
    <w:rsid w:val="007A4A4B"/>
    <w:rsid w:val="007C5A16"/>
    <w:rsid w:val="00815964"/>
    <w:rsid w:val="00824507"/>
    <w:rsid w:val="00827DAB"/>
    <w:rsid w:val="008405F7"/>
    <w:rsid w:val="00842AAA"/>
    <w:rsid w:val="008466B7"/>
    <w:rsid w:val="00846C4E"/>
    <w:rsid w:val="00881DCC"/>
    <w:rsid w:val="008A257C"/>
    <w:rsid w:val="00925B53"/>
    <w:rsid w:val="009613F7"/>
    <w:rsid w:val="0096546D"/>
    <w:rsid w:val="00977898"/>
    <w:rsid w:val="00A3293A"/>
    <w:rsid w:val="00A50BC4"/>
    <w:rsid w:val="00A649B9"/>
    <w:rsid w:val="00A660F4"/>
    <w:rsid w:val="00AE53CC"/>
    <w:rsid w:val="00AE6F06"/>
    <w:rsid w:val="00AF3669"/>
    <w:rsid w:val="00B027D7"/>
    <w:rsid w:val="00B21DDC"/>
    <w:rsid w:val="00B544EC"/>
    <w:rsid w:val="00B60D21"/>
    <w:rsid w:val="00B8508B"/>
    <w:rsid w:val="00BD5E02"/>
    <w:rsid w:val="00C176A5"/>
    <w:rsid w:val="00C31AF1"/>
    <w:rsid w:val="00C377F0"/>
    <w:rsid w:val="00C53F6E"/>
    <w:rsid w:val="00C84677"/>
    <w:rsid w:val="00C84CB8"/>
    <w:rsid w:val="00CA543A"/>
    <w:rsid w:val="00CD3689"/>
    <w:rsid w:val="00CE41BB"/>
    <w:rsid w:val="00CF05E3"/>
    <w:rsid w:val="00D22BCA"/>
    <w:rsid w:val="00D5745E"/>
    <w:rsid w:val="00D858EB"/>
    <w:rsid w:val="00D8655C"/>
    <w:rsid w:val="00DA0526"/>
    <w:rsid w:val="00DC7727"/>
    <w:rsid w:val="00DD3582"/>
    <w:rsid w:val="00E615D5"/>
    <w:rsid w:val="00EA336B"/>
    <w:rsid w:val="00EC7320"/>
    <w:rsid w:val="00EF7158"/>
    <w:rsid w:val="00F02F36"/>
    <w:rsid w:val="00F30580"/>
    <w:rsid w:val="00F442F1"/>
    <w:rsid w:val="00F91F34"/>
    <w:rsid w:val="00FB34E5"/>
    <w:rsid w:val="00FB6B75"/>
    <w:rsid w:val="00FB76F5"/>
    <w:rsid w:val="00FD0CBE"/>
    <w:rsid w:val="00FE3A4B"/>
    <w:rsid w:val="00FE560A"/>
    <w:rsid w:val="00FF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8508B"/>
    <w:rPr>
      <w:rFonts w:cs="Times New Roman"/>
    </w:rPr>
  </w:style>
  <w:style w:type="paragraph" w:styleId="a5">
    <w:name w:val="footer"/>
    <w:basedOn w:val="a"/>
    <w:link w:val="a6"/>
    <w:uiPriority w:val="99"/>
    <w:rsid w:val="00B8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8508B"/>
    <w:rPr>
      <w:rFonts w:cs="Times New Roman"/>
    </w:rPr>
  </w:style>
  <w:style w:type="table" w:styleId="a7">
    <w:name w:val="Table Grid"/>
    <w:basedOn w:val="a1"/>
    <w:uiPriority w:val="99"/>
    <w:locked/>
    <w:rsid w:val="00DC772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14C58"/>
    <w:rPr>
      <w:rFonts w:cs="Times New Roman"/>
    </w:rPr>
  </w:style>
  <w:style w:type="paragraph" w:styleId="a8">
    <w:name w:val="Normal (Web)"/>
    <w:basedOn w:val="a"/>
    <w:uiPriority w:val="99"/>
    <w:rsid w:val="00214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1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C3449F5B5F13D0E2ADBE65E72D62874A113F1A954E1FA22D59E8FADD9036AD2E788D1C69412A65631D221ED8u0X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C3449F5B5F13D0E2ADBE65E72D62874A113F1A954E1FA22D59E8FADD9036AD2E788D1C69412A65631D221ED8u0X0P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SPecialiST RePack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subject/>
  <dc:creator>home</dc:creator>
  <cp:keywords/>
  <dc:description/>
  <cp:lastModifiedBy>user</cp:lastModifiedBy>
  <cp:revision>4</cp:revision>
  <cp:lastPrinted>2020-03-18T13:57:00Z</cp:lastPrinted>
  <dcterms:created xsi:type="dcterms:W3CDTF">2020-03-11T13:06:00Z</dcterms:created>
  <dcterms:modified xsi:type="dcterms:W3CDTF">2020-03-18T14:15:00Z</dcterms:modified>
</cp:coreProperties>
</file>