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B0" w:rsidRDefault="002C45B0" w:rsidP="002C45B0">
      <w:pPr>
        <w:pStyle w:val="Point"/>
        <w:spacing w:line="280" w:lineRule="exact"/>
        <w:ind w:firstLine="0"/>
        <w:rPr>
          <w:szCs w:val="30"/>
        </w:rPr>
      </w:pPr>
      <w:r>
        <w:rPr>
          <w:szCs w:val="30"/>
        </w:rPr>
        <w:t>СОСТАВ</w:t>
      </w:r>
    </w:p>
    <w:p w:rsidR="002C45B0" w:rsidRDefault="002C45B0" w:rsidP="002C45B0">
      <w:pPr>
        <w:pStyle w:val="Point"/>
        <w:tabs>
          <w:tab w:val="left" w:pos="4111"/>
        </w:tabs>
        <w:spacing w:line="280" w:lineRule="exact"/>
        <w:ind w:right="5527" w:firstLine="0"/>
        <w:rPr>
          <w:szCs w:val="30"/>
        </w:rPr>
      </w:pPr>
      <w:r>
        <w:rPr>
          <w:szCs w:val="30"/>
        </w:rPr>
        <w:t xml:space="preserve">общественно-консультативного (экспертного) совета по развитию предпринимательства </w:t>
      </w:r>
    </w:p>
    <w:p w:rsidR="002C45B0" w:rsidRDefault="002C45B0" w:rsidP="002C45B0">
      <w:pPr>
        <w:pStyle w:val="Point"/>
        <w:ind w:firstLine="0"/>
        <w:rPr>
          <w:szCs w:val="30"/>
        </w:rPr>
      </w:pPr>
    </w:p>
    <w:p w:rsidR="002C45B0" w:rsidRPr="008768D1" w:rsidRDefault="002C45B0" w:rsidP="002C45B0">
      <w:pPr>
        <w:pStyle w:val="Point"/>
        <w:ind w:firstLine="0"/>
        <w:rPr>
          <w:szCs w:val="30"/>
        </w:rPr>
      </w:pPr>
    </w:p>
    <w:tbl>
      <w:tblPr>
        <w:tblW w:w="0" w:type="auto"/>
        <w:tblLook w:val="01E0"/>
      </w:tblPr>
      <w:tblGrid>
        <w:gridCol w:w="2911"/>
        <w:gridCol w:w="366"/>
        <w:gridCol w:w="6470"/>
      </w:tblGrid>
      <w:tr w:rsidR="002C45B0" w:rsidTr="00901521">
        <w:tc>
          <w:tcPr>
            <w:tcW w:w="2911" w:type="dxa"/>
          </w:tcPr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Карлюкевич</w:t>
            </w:r>
            <w:proofErr w:type="spellEnd"/>
            <w:r w:rsidRPr="009741EF">
              <w:rPr>
                <w:sz w:val="30"/>
                <w:szCs w:val="30"/>
              </w:rPr>
              <w:t xml:space="preserve"> </w:t>
            </w:r>
          </w:p>
          <w:p w:rsidR="002C45B0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Александр Николаевич</w:t>
            </w:r>
          </w:p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366" w:type="dxa"/>
          </w:tcPr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6470" w:type="dxa"/>
          </w:tcPr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Министр информации (председатель совета)</w:t>
            </w:r>
          </w:p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</w:tr>
      <w:tr w:rsidR="002C45B0" w:rsidTr="00901521">
        <w:tc>
          <w:tcPr>
            <w:tcW w:w="2911" w:type="dxa"/>
          </w:tcPr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Л</w:t>
            </w:r>
            <w:r>
              <w:rPr>
                <w:sz w:val="30"/>
                <w:szCs w:val="30"/>
              </w:rPr>
              <w:t>ёгкий</w:t>
            </w:r>
          </w:p>
          <w:p w:rsidR="002C45B0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Павел</w:t>
            </w:r>
            <w:r w:rsidRPr="009741EF">
              <w:rPr>
                <w:sz w:val="30"/>
                <w:szCs w:val="30"/>
              </w:rPr>
              <w:t xml:space="preserve"> </w:t>
            </w:r>
          </w:p>
          <w:p w:rsidR="002C45B0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Николаевич</w:t>
            </w:r>
          </w:p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366" w:type="dxa"/>
          </w:tcPr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6470" w:type="dxa"/>
          </w:tcPr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первый </w:t>
            </w:r>
            <w:r w:rsidRPr="009741EF">
              <w:rPr>
                <w:sz w:val="30"/>
                <w:szCs w:val="30"/>
              </w:rPr>
              <w:t>заместитель Министра информации (заместитель председателя совета)</w:t>
            </w:r>
          </w:p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</w:tr>
      <w:tr w:rsidR="002C45B0" w:rsidTr="00901521">
        <w:tc>
          <w:tcPr>
            <w:tcW w:w="2911" w:type="dxa"/>
          </w:tcPr>
          <w:p w:rsidR="002C45B0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Бельская </w:t>
            </w:r>
          </w:p>
          <w:p w:rsidR="002C45B0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Надежда </w:t>
            </w:r>
          </w:p>
          <w:p w:rsidR="002C45B0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Петровна</w:t>
            </w:r>
          </w:p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366" w:type="dxa"/>
          </w:tcPr>
          <w:p w:rsidR="002C45B0" w:rsidRDefault="002C45B0" w:rsidP="00901521">
            <w:pPr>
              <w:tabs>
                <w:tab w:val="left" w:pos="9639"/>
              </w:tabs>
              <w:spacing w:line="280" w:lineRule="exact"/>
            </w:pPr>
            <w:r>
              <w:t>–</w:t>
            </w:r>
          </w:p>
        </w:tc>
        <w:tc>
          <w:tcPr>
            <w:tcW w:w="6470" w:type="dxa"/>
          </w:tcPr>
          <w:p w:rsidR="002C45B0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начальник информационно-аналитического управления Министерства информации </w:t>
            </w:r>
          </w:p>
        </w:tc>
      </w:tr>
      <w:tr w:rsidR="002C45B0" w:rsidTr="00901521">
        <w:tc>
          <w:tcPr>
            <w:tcW w:w="2911" w:type="dxa"/>
          </w:tcPr>
          <w:p w:rsidR="002C45B0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Бобцов</w:t>
            </w:r>
            <w:proofErr w:type="spellEnd"/>
          </w:p>
          <w:p w:rsidR="002C45B0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Владимир Михайлович</w:t>
            </w:r>
          </w:p>
          <w:p w:rsidR="002C45B0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366" w:type="dxa"/>
          </w:tcPr>
          <w:p w:rsidR="002C45B0" w:rsidRDefault="002C45B0" w:rsidP="00901521">
            <w:pPr>
              <w:tabs>
                <w:tab w:val="left" w:pos="9639"/>
              </w:tabs>
              <w:spacing w:line="280" w:lineRule="exact"/>
            </w:pPr>
            <w:r w:rsidRPr="00BD37D9">
              <w:rPr>
                <w:sz w:val="30"/>
                <w:szCs w:val="30"/>
              </w:rPr>
              <w:t>–</w:t>
            </w:r>
          </w:p>
        </w:tc>
        <w:tc>
          <w:tcPr>
            <w:tcW w:w="6470" w:type="dxa"/>
          </w:tcPr>
          <w:p w:rsidR="002C45B0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начальник управления электронных средств массовой информации и Интернет-ресурсов Министерства информации </w:t>
            </w:r>
          </w:p>
          <w:p w:rsidR="002C45B0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</w:tr>
      <w:tr w:rsidR="002C45B0" w:rsidTr="00901521">
        <w:tc>
          <w:tcPr>
            <w:tcW w:w="2911" w:type="dxa"/>
          </w:tcPr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proofErr w:type="spellStart"/>
            <w:r w:rsidRPr="009741EF">
              <w:rPr>
                <w:sz w:val="30"/>
                <w:szCs w:val="30"/>
              </w:rPr>
              <w:t>Брашко</w:t>
            </w:r>
            <w:proofErr w:type="spellEnd"/>
            <w:r w:rsidRPr="009741EF">
              <w:rPr>
                <w:sz w:val="30"/>
                <w:szCs w:val="30"/>
              </w:rPr>
              <w:t xml:space="preserve"> </w:t>
            </w:r>
          </w:p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Николай Николаевич</w:t>
            </w:r>
          </w:p>
        </w:tc>
        <w:tc>
          <w:tcPr>
            <w:tcW w:w="366" w:type="dxa"/>
          </w:tcPr>
          <w:p w:rsidR="002C45B0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6470" w:type="dxa"/>
          </w:tcPr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заместитель </w:t>
            </w:r>
            <w:r w:rsidRPr="009741EF">
              <w:rPr>
                <w:sz w:val="30"/>
                <w:szCs w:val="30"/>
              </w:rPr>
              <w:t>начальник</w:t>
            </w:r>
            <w:r>
              <w:rPr>
                <w:sz w:val="30"/>
                <w:szCs w:val="30"/>
              </w:rPr>
              <w:t>а управления издательской и полиграфической деятельности</w:t>
            </w:r>
            <w:r w:rsidRPr="009741EF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Министерства информации </w:t>
            </w:r>
          </w:p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</w:tr>
      <w:tr w:rsidR="002C45B0" w:rsidTr="00901521">
        <w:tc>
          <w:tcPr>
            <w:tcW w:w="2911" w:type="dxa"/>
          </w:tcPr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proofErr w:type="spellStart"/>
            <w:r w:rsidRPr="009741EF">
              <w:rPr>
                <w:sz w:val="30"/>
                <w:szCs w:val="30"/>
              </w:rPr>
              <w:t>Вашкевич</w:t>
            </w:r>
            <w:proofErr w:type="spellEnd"/>
          </w:p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Александр Александрович</w:t>
            </w:r>
          </w:p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366" w:type="dxa"/>
          </w:tcPr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6470" w:type="dxa"/>
          </w:tcPr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генеральный директор открытого акционерного общества </w:t>
            </w:r>
            <w:r>
              <w:rPr>
                <w:sz w:val="30"/>
                <w:szCs w:val="30"/>
              </w:rPr>
              <w:t>”</w:t>
            </w:r>
            <w:proofErr w:type="spellStart"/>
            <w:r w:rsidRPr="009741EF">
              <w:rPr>
                <w:sz w:val="30"/>
                <w:szCs w:val="30"/>
              </w:rPr>
              <w:t>Белкнига</w:t>
            </w:r>
            <w:proofErr w:type="spellEnd"/>
            <w:r>
              <w:rPr>
                <w:sz w:val="30"/>
                <w:szCs w:val="30"/>
              </w:rPr>
              <w:t>“</w:t>
            </w:r>
            <w:r w:rsidRPr="009741EF">
              <w:rPr>
                <w:sz w:val="30"/>
                <w:szCs w:val="30"/>
              </w:rPr>
              <w:t>*</w:t>
            </w:r>
          </w:p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</w:tr>
      <w:tr w:rsidR="002C45B0" w:rsidTr="00901521">
        <w:trPr>
          <w:trHeight w:val="1330"/>
        </w:trPr>
        <w:tc>
          <w:tcPr>
            <w:tcW w:w="2911" w:type="dxa"/>
          </w:tcPr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proofErr w:type="spellStart"/>
            <w:r w:rsidRPr="009741EF">
              <w:rPr>
                <w:sz w:val="30"/>
                <w:szCs w:val="30"/>
              </w:rPr>
              <w:t>Гигин</w:t>
            </w:r>
            <w:proofErr w:type="spellEnd"/>
          </w:p>
          <w:p w:rsidR="002C45B0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Вадим </w:t>
            </w:r>
          </w:p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proofErr w:type="spellStart"/>
            <w:r w:rsidRPr="009741EF">
              <w:rPr>
                <w:sz w:val="30"/>
                <w:szCs w:val="30"/>
              </w:rPr>
              <w:t>Францевич</w:t>
            </w:r>
            <w:proofErr w:type="spellEnd"/>
          </w:p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366" w:type="dxa"/>
          </w:tcPr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6470" w:type="dxa"/>
          </w:tcPr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декан факультета философии и социальных наук Белорусского государственного университета*</w:t>
            </w:r>
          </w:p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</w:tr>
      <w:tr w:rsidR="002C45B0" w:rsidTr="00901521">
        <w:trPr>
          <w:trHeight w:val="1330"/>
        </w:trPr>
        <w:tc>
          <w:tcPr>
            <w:tcW w:w="2911" w:type="dxa"/>
          </w:tcPr>
          <w:p w:rsidR="002C45B0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Гусаченко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</w:p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Сергей Александрович</w:t>
            </w:r>
          </w:p>
        </w:tc>
        <w:tc>
          <w:tcPr>
            <w:tcW w:w="366" w:type="dxa"/>
          </w:tcPr>
          <w:p w:rsidR="002C45B0" w:rsidRDefault="002C45B0" w:rsidP="00901521">
            <w:pPr>
              <w:tabs>
                <w:tab w:val="left" w:pos="9639"/>
              </w:tabs>
              <w:spacing w:line="280" w:lineRule="exact"/>
            </w:pPr>
            <w:r>
              <w:t>–</w:t>
            </w:r>
          </w:p>
        </w:tc>
        <w:tc>
          <w:tcPr>
            <w:tcW w:w="6470" w:type="dxa"/>
          </w:tcPr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 Председателя Национальной государственной телерадиокомпании Республики Беларусь*</w:t>
            </w:r>
          </w:p>
        </w:tc>
      </w:tr>
      <w:tr w:rsidR="002C45B0" w:rsidTr="00901521">
        <w:trPr>
          <w:trHeight w:val="1330"/>
        </w:trPr>
        <w:tc>
          <w:tcPr>
            <w:tcW w:w="2911" w:type="dxa"/>
          </w:tcPr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proofErr w:type="spellStart"/>
            <w:r w:rsidRPr="009741EF">
              <w:rPr>
                <w:sz w:val="30"/>
                <w:szCs w:val="30"/>
              </w:rPr>
              <w:t>Дембовский</w:t>
            </w:r>
            <w:proofErr w:type="spellEnd"/>
            <w:r w:rsidRPr="009741EF">
              <w:rPr>
                <w:sz w:val="30"/>
                <w:szCs w:val="30"/>
              </w:rPr>
              <w:t xml:space="preserve"> </w:t>
            </w:r>
          </w:p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Дмитрий Леонидович</w:t>
            </w:r>
          </w:p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366" w:type="dxa"/>
          </w:tcPr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6470" w:type="dxa"/>
          </w:tcPr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директор общества с дополнительной ответственностью </w:t>
            </w:r>
            <w:r>
              <w:rPr>
                <w:sz w:val="30"/>
                <w:szCs w:val="30"/>
              </w:rPr>
              <w:t>”</w:t>
            </w:r>
            <w:proofErr w:type="spellStart"/>
            <w:r w:rsidRPr="009741EF">
              <w:rPr>
                <w:sz w:val="30"/>
                <w:szCs w:val="30"/>
              </w:rPr>
              <w:t>Аверсэв</w:t>
            </w:r>
            <w:proofErr w:type="spellEnd"/>
            <w:r>
              <w:rPr>
                <w:sz w:val="30"/>
                <w:szCs w:val="30"/>
              </w:rPr>
              <w:t>“</w:t>
            </w:r>
            <w:r w:rsidRPr="009741EF">
              <w:rPr>
                <w:sz w:val="30"/>
                <w:szCs w:val="30"/>
              </w:rPr>
              <w:t>*</w:t>
            </w:r>
          </w:p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</w:tr>
      <w:tr w:rsidR="002C45B0" w:rsidTr="00901521">
        <w:tc>
          <w:tcPr>
            <w:tcW w:w="2911" w:type="dxa"/>
          </w:tcPr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proofErr w:type="spellStart"/>
            <w:r w:rsidRPr="009741EF">
              <w:rPr>
                <w:sz w:val="30"/>
                <w:szCs w:val="30"/>
              </w:rPr>
              <w:t>Лебедик</w:t>
            </w:r>
            <w:proofErr w:type="spellEnd"/>
            <w:r w:rsidRPr="009741EF">
              <w:rPr>
                <w:sz w:val="30"/>
                <w:szCs w:val="30"/>
              </w:rPr>
              <w:t xml:space="preserve"> </w:t>
            </w:r>
          </w:p>
          <w:p w:rsidR="002C45B0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Михаил </w:t>
            </w:r>
          </w:p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Петрович</w:t>
            </w:r>
          </w:p>
        </w:tc>
        <w:tc>
          <w:tcPr>
            <w:tcW w:w="366" w:type="dxa"/>
          </w:tcPr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6470" w:type="dxa"/>
          </w:tcPr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первый заместитель </w:t>
            </w:r>
            <w:proofErr w:type="gramStart"/>
            <w:r>
              <w:rPr>
                <w:sz w:val="30"/>
                <w:szCs w:val="30"/>
              </w:rPr>
              <w:t>директора-</w:t>
            </w:r>
            <w:r w:rsidRPr="009741EF">
              <w:rPr>
                <w:sz w:val="30"/>
                <w:szCs w:val="30"/>
              </w:rPr>
              <w:t>главного редактора Учреждения Администрации Президента Республики</w:t>
            </w:r>
            <w:proofErr w:type="gramEnd"/>
            <w:r w:rsidRPr="009741EF">
              <w:rPr>
                <w:sz w:val="30"/>
                <w:szCs w:val="30"/>
              </w:rPr>
              <w:t xml:space="preserve"> Беларусь </w:t>
            </w:r>
            <w:r>
              <w:rPr>
                <w:sz w:val="30"/>
                <w:szCs w:val="30"/>
              </w:rPr>
              <w:t>”Издательский дом ”Беларусь сегодня“</w:t>
            </w:r>
            <w:r w:rsidRPr="009741EF">
              <w:rPr>
                <w:sz w:val="30"/>
                <w:szCs w:val="30"/>
              </w:rPr>
              <w:t>*</w:t>
            </w:r>
          </w:p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</w:tr>
      <w:tr w:rsidR="002C45B0" w:rsidTr="00901521">
        <w:tc>
          <w:tcPr>
            <w:tcW w:w="2911" w:type="dxa"/>
          </w:tcPr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Макаров </w:t>
            </w:r>
          </w:p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Дмитрий </w:t>
            </w:r>
            <w:r w:rsidRPr="009741EF">
              <w:rPr>
                <w:sz w:val="30"/>
                <w:szCs w:val="30"/>
              </w:rPr>
              <w:lastRenderedPageBreak/>
              <w:t>Геннадьевич</w:t>
            </w:r>
          </w:p>
        </w:tc>
        <w:tc>
          <w:tcPr>
            <w:tcW w:w="366" w:type="dxa"/>
          </w:tcPr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lastRenderedPageBreak/>
              <w:t>–</w:t>
            </w:r>
          </w:p>
        </w:tc>
        <w:tc>
          <w:tcPr>
            <w:tcW w:w="6470" w:type="dxa"/>
          </w:tcPr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генеральный директор </w:t>
            </w:r>
            <w:r>
              <w:rPr>
                <w:sz w:val="30"/>
                <w:szCs w:val="30"/>
              </w:rPr>
              <w:t xml:space="preserve">производственно-коммерческого </w:t>
            </w:r>
            <w:r w:rsidRPr="009741EF">
              <w:rPr>
                <w:sz w:val="30"/>
                <w:szCs w:val="30"/>
              </w:rPr>
              <w:t xml:space="preserve">общества с ограниченной </w:t>
            </w:r>
            <w:r w:rsidRPr="009741EF">
              <w:rPr>
                <w:sz w:val="30"/>
                <w:szCs w:val="30"/>
              </w:rPr>
              <w:lastRenderedPageBreak/>
              <w:t xml:space="preserve">ответственностью </w:t>
            </w:r>
            <w:r>
              <w:rPr>
                <w:sz w:val="30"/>
                <w:szCs w:val="30"/>
              </w:rPr>
              <w:t>”</w:t>
            </w:r>
            <w:proofErr w:type="spellStart"/>
            <w:r w:rsidRPr="009741EF">
              <w:rPr>
                <w:sz w:val="30"/>
                <w:szCs w:val="30"/>
              </w:rPr>
              <w:t>Макбел</w:t>
            </w:r>
            <w:proofErr w:type="spellEnd"/>
            <w:r>
              <w:rPr>
                <w:sz w:val="30"/>
                <w:szCs w:val="30"/>
              </w:rPr>
              <w:t>“</w:t>
            </w:r>
            <w:r w:rsidRPr="009741EF">
              <w:rPr>
                <w:sz w:val="30"/>
                <w:szCs w:val="30"/>
              </w:rPr>
              <w:t>*</w:t>
            </w:r>
          </w:p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</w:tr>
      <w:tr w:rsidR="002C45B0" w:rsidTr="00901521">
        <w:tc>
          <w:tcPr>
            <w:tcW w:w="2911" w:type="dxa"/>
          </w:tcPr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proofErr w:type="spellStart"/>
            <w:r w:rsidRPr="009741EF">
              <w:rPr>
                <w:sz w:val="30"/>
                <w:szCs w:val="30"/>
              </w:rPr>
              <w:lastRenderedPageBreak/>
              <w:t>Маланяк</w:t>
            </w:r>
            <w:proofErr w:type="spellEnd"/>
          </w:p>
          <w:p w:rsidR="002C45B0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Игорь </w:t>
            </w:r>
          </w:p>
          <w:p w:rsidR="002C45B0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Николаевич</w:t>
            </w:r>
          </w:p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366" w:type="dxa"/>
          </w:tcPr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6470" w:type="dxa"/>
          </w:tcPr>
          <w:p w:rsidR="002C45B0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директор открытого акционерного общества </w:t>
            </w:r>
            <w:r>
              <w:rPr>
                <w:sz w:val="30"/>
                <w:szCs w:val="30"/>
              </w:rPr>
              <w:t>”</w:t>
            </w:r>
            <w:proofErr w:type="spellStart"/>
            <w:r w:rsidRPr="009741EF">
              <w:rPr>
                <w:sz w:val="30"/>
                <w:szCs w:val="30"/>
              </w:rPr>
              <w:t>Полиграфкомбинат</w:t>
            </w:r>
            <w:proofErr w:type="spellEnd"/>
            <w:r w:rsidRPr="009741EF">
              <w:rPr>
                <w:sz w:val="30"/>
                <w:szCs w:val="30"/>
              </w:rPr>
              <w:t xml:space="preserve"> имени </w:t>
            </w:r>
            <w:r>
              <w:rPr>
                <w:sz w:val="30"/>
                <w:szCs w:val="30"/>
              </w:rPr>
              <w:t>Я</w:t>
            </w:r>
            <w:r w:rsidRPr="009741EF">
              <w:rPr>
                <w:sz w:val="30"/>
                <w:szCs w:val="30"/>
              </w:rPr>
              <w:t>.Колоса</w:t>
            </w:r>
            <w:r>
              <w:rPr>
                <w:sz w:val="30"/>
                <w:szCs w:val="30"/>
              </w:rPr>
              <w:t>“</w:t>
            </w:r>
            <w:r w:rsidRPr="009741EF">
              <w:rPr>
                <w:sz w:val="30"/>
                <w:szCs w:val="30"/>
              </w:rPr>
              <w:t xml:space="preserve">* </w:t>
            </w:r>
          </w:p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</w:tr>
      <w:tr w:rsidR="002C45B0" w:rsidTr="00901521">
        <w:tc>
          <w:tcPr>
            <w:tcW w:w="2911" w:type="dxa"/>
          </w:tcPr>
          <w:p w:rsidR="002C45B0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Мамоненко</w:t>
            </w:r>
            <w:proofErr w:type="spellEnd"/>
            <w:r>
              <w:rPr>
                <w:sz w:val="30"/>
                <w:szCs w:val="30"/>
              </w:rPr>
              <w:t xml:space="preserve">  </w:t>
            </w:r>
          </w:p>
          <w:p w:rsidR="002C45B0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Игорь </w:t>
            </w:r>
          </w:p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Викторович </w:t>
            </w:r>
          </w:p>
        </w:tc>
        <w:tc>
          <w:tcPr>
            <w:tcW w:w="366" w:type="dxa"/>
          </w:tcPr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6470" w:type="dxa"/>
          </w:tcPr>
          <w:p w:rsidR="002C45B0" w:rsidRPr="004B40D3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генеральный директор закрытого акционерного общества ”</w:t>
            </w:r>
            <w:proofErr w:type="spellStart"/>
            <w:r>
              <w:rPr>
                <w:sz w:val="30"/>
                <w:szCs w:val="30"/>
              </w:rPr>
              <w:t>БелХард</w:t>
            </w:r>
            <w:proofErr w:type="spellEnd"/>
            <w:r>
              <w:rPr>
                <w:sz w:val="30"/>
                <w:szCs w:val="30"/>
              </w:rPr>
              <w:t xml:space="preserve"> Групп“, председатель </w:t>
            </w:r>
            <w:r w:rsidRPr="004B40D3">
              <w:rPr>
                <w:sz w:val="30"/>
                <w:szCs w:val="30"/>
              </w:rPr>
              <w:t>Союза юридических лиц ”Республиканская конфедерация предпринимательства“*</w:t>
            </w:r>
          </w:p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</w:tr>
      <w:tr w:rsidR="002C45B0" w:rsidTr="00901521">
        <w:tc>
          <w:tcPr>
            <w:tcW w:w="2911" w:type="dxa"/>
          </w:tcPr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Мелешко</w:t>
            </w:r>
          </w:p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Виктория Николаевна</w:t>
            </w:r>
          </w:p>
        </w:tc>
        <w:tc>
          <w:tcPr>
            <w:tcW w:w="366" w:type="dxa"/>
          </w:tcPr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6470" w:type="dxa"/>
          </w:tcPr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начальник управления правово</w:t>
            </w:r>
            <w:r>
              <w:rPr>
                <w:sz w:val="30"/>
                <w:szCs w:val="30"/>
              </w:rPr>
              <w:t xml:space="preserve">го обеспечения и </w:t>
            </w:r>
            <w:proofErr w:type="gramStart"/>
            <w:r>
              <w:rPr>
                <w:sz w:val="30"/>
                <w:szCs w:val="30"/>
              </w:rPr>
              <w:t>контроля за</w:t>
            </w:r>
            <w:proofErr w:type="gramEnd"/>
            <w:r>
              <w:rPr>
                <w:sz w:val="30"/>
                <w:szCs w:val="30"/>
              </w:rPr>
              <w:t xml:space="preserve"> соблюдением законодательства</w:t>
            </w:r>
            <w:r w:rsidRPr="009741EF">
              <w:rPr>
                <w:sz w:val="30"/>
                <w:szCs w:val="30"/>
              </w:rPr>
              <w:t xml:space="preserve"> Министерства информации </w:t>
            </w:r>
          </w:p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</w:tr>
      <w:tr w:rsidR="002C45B0" w:rsidTr="00901521">
        <w:tc>
          <w:tcPr>
            <w:tcW w:w="2911" w:type="dxa"/>
          </w:tcPr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proofErr w:type="spellStart"/>
            <w:r w:rsidRPr="009741EF">
              <w:rPr>
                <w:sz w:val="30"/>
                <w:szCs w:val="30"/>
              </w:rPr>
              <w:t>Нечай</w:t>
            </w:r>
            <w:proofErr w:type="spellEnd"/>
            <w:r w:rsidRPr="009741EF">
              <w:rPr>
                <w:sz w:val="30"/>
                <w:szCs w:val="30"/>
              </w:rPr>
              <w:t xml:space="preserve"> </w:t>
            </w:r>
          </w:p>
          <w:p w:rsidR="002C45B0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Александр </w:t>
            </w:r>
          </w:p>
          <w:p w:rsidR="002C45B0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Петрович</w:t>
            </w:r>
          </w:p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366" w:type="dxa"/>
          </w:tcPr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6470" w:type="dxa"/>
          </w:tcPr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директор республиканского унитарного предприятия </w:t>
            </w:r>
            <w:r>
              <w:rPr>
                <w:sz w:val="30"/>
                <w:szCs w:val="30"/>
              </w:rPr>
              <w:t>”</w:t>
            </w:r>
            <w:r w:rsidRPr="009741EF">
              <w:rPr>
                <w:sz w:val="30"/>
                <w:szCs w:val="30"/>
              </w:rPr>
              <w:t xml:space="preserve">Издательство </w:t>
            </w:r>
            <w:r>
              <w:rPr>
                <w:sz w:val="30"/>
                <w:szCs w:val="30"/>
              </w:rPr>
              <w:t>”</w:t>
            </w:r>
            <w:proofErr w:type="spellStart"/>
            <w:r w:rsidRPr="009741EF">
              <w:rPr>
                <w:sz w:val="30"/>
                <w:szCs w:val="30"/>
              </w:rPr>
              <w:t>Вышэйшая</w:t>
            </w:r>
            <w:proofErr w:type="spellEnd"/>
            <w:r w:rsidRPr="009741EF">
              <w:rPr>
                <w:sz w:val="30"/>
                <w:szCs w:val="30"/>
              </w:rPr>
              <w:t xml:space="preserve"> школа</w:t>
            </w:r>
            <w:r>
              <w:rPr>
                <w:sz w:val="30"/>
                <w:szCs w:val="30"/>
              </w:rPr>
              <w:t>“</w:t>
            </w:r>
          </w:p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</w:tr>
      <w:tr w:rsidR="002C45B0" w:rsidTr="00901521">
        <w:tc>
          <w:tcPr>
            <w:tcW w:w="2911" w:type="dxa"/>
          </w:tcPr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proofErr w:type="spellStart"/>
            <w:r w:rsidRPr="009741EF">
              <w:rPr>
                <w:sz w:val="30"/>
                <w:szCs w:val="30"/>
              </w:rPr>
              <w:t>Пархимович</w:t>
            </w:r>
            <w:proofErr w:type="spellEnd"/>
            <w:r w:rsidRPr="009741EF">
              <w:rPr>
                <w:sz w:val="30"/>
                <w:szCs w:val="30"/>
              </w:rPr>
              <w:t xml:space="preserve"> </w:t>
            </w:r>
          </w:p>
          <w:p w:rsidR="002C45B0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Галина </w:t>
            </w:r>
          </w:p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Петровна</w:t>
            </w:r>
          </w:p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366" w:type="dxa"/>
          </w:tcPr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6470" w:type="dxa"/>
          </w:tcPr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консультант </w:t>
            </w:r>
            <w:r>
              <w:rPr>
                <w:sz w:val="30"/>
                <w:szCs w:val="30"/>
              </w:rPr>
              <w:t xml:space="preserve">управления </w:t>
            </w:r>
            <w:r w:rsidRPr="009741EF">
              <w:rPr>
                <w:sz w:val="30"/>
                <w:szCs w:val="30"/>
              </w:rPr>
              <w:t>правово</w:t>
            </w:r>
            <w:r>
              <w:rPr>
                <w:sz w:val="30"/>
                <w:szCs w:val="30"/>
              </w:rPr>
              <w:t xml:space="preserve">го обеспечения и </w:t>
            </w:r>
            <w:proofErr w:type="gramStart"/>
            <w:r>
              <w:rPr>
                <w:sz w:val="30"/>
                <w:szCs w:val="30"/>
              </w:rPr>
              <w:t>контроля за</w:t>
            </w:r>
            <w:proofErr w:type="gramEnd"/>
            <w:r>
              <w:rPr>
                <w:sz w:val="30"/>
                <w:szCs w:val="30"/>
              </w:rPr>
              <w:t xml:space="preserve"> соблюдением законодательства</w:t>
            </w:r>
            <w:r w:rsidRPr="009741EF">
              <w:rPr>
                <w:sz w:val="30"/>
                <w:szCs w:val="30"/>
              </w:rPr>
              <w:t xml:space="preserve"> Министерства информации (секретарь совета</w:t>
            </w:r>
            <w:r>
              <w:rPr>
                <w:sz w:val="30"/>
                <w:szCs w:val="30"/>
              </w:rPr>
              <w:t>)</w:t>
            </w:r>
          </w:p>
        </w:tc>
      </w:tr>
      <w:tr w:rsidR="002C45B0" w:rsidTr="00901521">
        <w:tc>
          <w:tcPr>
            <w:tcW w:w="2911" w:type="dxa"/>
          </w:tcPr>
          <w:p w:rsidR="002C45B0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Петкевич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</w:p>
          <w:p w:rsidR="002C45B0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Анна</w:t>
            </w:r>
          </w:p>
          <w:p w:rsidR="002C45B0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Валерьевна</w:t>
            </w:r>
          </w:p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366" w:type="dxa"/>
          </w:tcPr>
          <w:p w:rsidR="002C45B0" w:rsidRDefault="002C45B0" w:rsidP="00901521">
            <w:pPr>
              <w:tabs>
                <w:tab w:val="left" w:pos="9639"/>
              </w:tabs>
              <w:spacing w:line="280" w:lineRule="exact"/>
            </w:pPr>
            <w:r>
              <w:t>–</w:t>
            </w:r>
          </w:p>
        </w:tc>
        <w:tc>
          <w:tcPr>
            <w:tcW w:w="6470" w:type="dxa"/>
          </w:tcPr>
          <w:p w:rsidR="002C45B0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исполнительный директор Союза издателей и распространителей печати*</w:t>
            </w:r>
          </w:p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</w:tr>
      <w:tr w:rsidR="002C45B0" w:rsidTr="00901521">
        <w:tc>
          <w:tcPr>
            <w:tcW w:w="2911" w:type="dxa"/>
          </w:tcPr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Соколов</w:t>
            </w:r>
          </w:p>
          <w:p w:rsidR="002C45B0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Игорь </w:t>
            </w:r>
          </w:p>
          <w:p w:rsidR="002C45B0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Николаевич</w:t>
            </w:r>
          </w:p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366" w:type="dxa"/>
          </w:tcPr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t>–</w:t>
            </w:r>
          </w:p>
        </w:tc>
        <w:tc>
          <w:tcPr>
            <w:tcW w:w="6470" w:type="dxa"/>
          </w:tcPr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главный редактор газеты </w:t>
            </w:r>
            <w:r>
              <w:rPr>
                <w:sz w:val="30"/>
                <w:szCs w:val="30"/>
              </w:rPr>
              <w:t>”</w:t>
            </w:r>
            <w:r w:rsidRPr="009741EF">
              <w:rPr>
                <w:sz w:val="30"/>
                <w:szCs w:val="30"/>
              </w:rPr>
              <w:t>Аргументы и факты</w:t>
            </w:r>
            <w:r>
              <w:rPr>
                <w:sz w:val="30"/>
                <w:szCs w:val="30"/>
              </w:rPr>
              <w:t>“</w:t>
            </w:r>
            <w:r w:rsidRPr="009741EF">
              <w:rPr>
                <w:sz w:val="30"/>
                <w:szCs w:val="30"/>
              </w:rPr>
              <w:t xml:space="preserve"> в Белоруссии</w:t>
            </w:r>
            <w:r>
              <w:rPr>
                <w:sz w:val="30"/>
                <w:szCs w:val="30"/>
              </w:rPr>
              <w:t>“</w:t>
            </w:r>
            <w:r w:rsidRPr="009741EF">
              <w:rPr>
                <w:sz w:val="30"/>
                <w:szCs w:val="30"/>
              </w:rPr>
              <w:t>*</w:t>
            </w:r>
          </w:p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</w:p>
        </w:tc>
      </w:tr>
      <w:tr w:rsidR="002C45B0" w:rsidTr="00901521">
        <w:tc>
          <w:tcPr>
            <w:tcW w:w="2911" w:type="dxa"/>
          </w:tcPr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Яременко </w:t>
            </w:r>
          </w:p>
          <w:p w:rsidR="002C45B0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Сергей </w:t>
            </w:r>
          </w:p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>Петрович</w:t>
            </w:r>
          </w:p>
        </w:tc>
        <w:tc>
          <w:tcPr>
            <w:tcW w:w="366" w:type="dxa"/>
          </w:tcPr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Cs w:val="30"/>
              </w:rPr>
              <w:t>–</w:t>
            </w:r>
          </w:p>
        </w:tc>
        <w:tc>
          <w:tcPr>
            <w:tcW w:w="6470" w:type="dxa"/>
          </w:tcPr>
          <w:p w:rsidR="002C45B0" w:rsidRPr="009741EF" w:rsidRDefault="002C45B0" w:rsidP="00901521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</w:rPr>
            </w:pPr>
            <w:r w:rsidRPr="009741EF">
              <w:rPr>
                <w:sz w:val="30"/>
                <w:szCs w:val="30"/>
              </w:rPr>
              <w:t xml:space="preserve">директор частного торгового унитарного предприятия </w:t>
            </w:r>
            <w:r>
              <w:rPr>
                <w:sz w:val="30"/>
                <w:szCs w:val="30"/>
              </w:rPr>
              <w:t>”</w:t>
            </w:r>
            <w:proofErr w:type="spellStart"/>
            <w:r w:rsidRPr="009741EF">
              <w:rPr>
                <w:sz w:val="30"/>
                <w:szCs w:val="30"/>
              </w:rPr>
              <w:t>БетаТелесеть</w:t>
            </w:r>
            <w:proofErr w:type="spellEnd"/>
            <w:r>
              <w:rPr>
                <w:sz w:val="30"/>
                <w:szCs w:val="30"/>
              </w:rPr>
              <w:t>“</w:t>
            </w:r>
            <w:r w:rsidRPr="009741EF">
              <w:rPr>
                <w:sz w:val="30"/>
                <w:szCs w:val="30"/>
              </w:rPr>
              <w:t xml:space="preserve"> Телекоммуникационного отраслевого союза*</w:t>
            </w:r>
          </w:p>
        </w:tc>
      </w:tr>
    </w:tbl>
    <w:p w:rsidR="00FD3C63" w:rsidRDefault="00FD3C63"/>
    <w:sectPr w:rsidR="00FD3C63" w:rsidSect="009611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C45B0"/>
    <w:rsid w:val="00182DB2"/>
    <w:rsid w:val="002C45B0"/>
    <w:rsid w:val="00670AEC"/>
    <w:rsid w:val="0096113A"/>
    <w:rsid w:val="00A80BDA"/>
    <w:rsid w:val="00BE2EF7"/>
    <w:rsid w:val="00E12CEA"/>
    <w:rsid w:val="00F7285F"/>
    <w:rsid w:val="00FD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B0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2C45B0"/>
    <w:pPr>
      <w:ind w:firstLine="709"/>
      <w:jc w:val="both"/>
    </w:pPr>
    <w:rPr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2088</Characters>
  <Application>Microsoft Office Word</Application>
  <DocSecurity>0</DocSecurity>
  <Lines>17</Lines>
  <Paragraphs>4</Paragraphs>
  <ScaleCrop>false</ScaleCrop>
  <Company>Grizli777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2019-08-02T17:17:00Z</dcterms:created>
  <dcterms:modified xsi:type="dcterms:W3CDTF">2019-08-02T17:20:00Z</dcterms:modified>
</cp:coreProperties>
</file>