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2AD" w:rsidRPr="004A126D" w:rsidRDefault="00CB62AD" w:rsidP="00CB62AD">
      <w:pPr>
        <w:pStyle w:val="Point"/>
        <w:spacing w:line="280" w:lineRule="exact"/>
        <w:ind w:firstLine="0"/>
        <w:rPr>
          <w:sz w:val="28"/>
          <w:szCs w:val="28"/>
        </w:rPr>
      </w:pPr>
      <w:r w:rsidRPr="004A126D">
        <w:rPr>
          <w:sz w:val="28"/>
          <w:szCs w:val="28"/>
        </w:rPr>
        <w:t>СОСТАВ</w:t>
      </w:r>
    </w:p>
    <w:p w:rsidR="00CB62AD" w:rsidRPr="004A126D" w:rsidRDefault="00CB62AD" w:rsidP="00CB62AD">
      <w:pPr>
        <w:pStyle w:val="Point"/>
        <w:tabs>
          <w:tab w:val="left" w:pos="4111"/>
        </w:tabs>
        <w:spacing w:line="280" w:lineRule="exact"/>
        <w:ind w:right="5527" w:firstLine="0"/>
        <w:rPr>
          <w:sz w:val="28"/>
          <w:szCs w:val="28"/>
        </w:rPr>
      </w:pPr>
      <w:r w:rsidRPr="004A126D">
        <w:rPr>
          <w:sz w:val="28"/>
          <w:szCs w:val="28"/>
        </w:rPr>
        <w:t xml:space="preserve">общественно-консультативного (экспертного) совета по развитию предпринимательства </w:t>
      </w:r>
    </w:p>
    <w:p w:rsidR="00CB62AD" w:rsidRPr="004A126D" w:rsidRDefault="00CB62AD" w:rsidP="00CB62AD">
      <w:pPr>
        <w:pStyle w:val="Point"/>
        <w:tabs>
          <w:tab w:val="left" w:pos="4111"/>
        </w:tabs>
        <w:spacing w:line="280" w:lineRule="exact"/>
        <w:ind w:right="5527" w:firstLine="0"/>
        <w:rPr>
          <w:sz w:val="28"/>
          <w:szCs w:val="28"/>
        </w:rPr>
      </w:pPr>
    </w:p>
    <w:p w:rsidR="00CB62AD" w:rsidRPr="004A126D" w:rsidRDefault="00CB62AD" w:rsidP="00CB62AD">
      <w:pPr>
        <w:tabs>
          <w:tab w:val="left" w:pos="4253"/>
        </w:tabs>
        <w:spacing w:line="280" w:lineRule="exact"/>
        <w:ind w:right="5527"/>
        <w:rPr>
          <w:rStyle w:val="Post"/>
          <w:sz w:val="28"/>
          <w:szCs w:val="28"/>
        </w:rPr>
      </w:pPr>
      <w:r w:rsidRPr="004A126D">
        <w:rPr>
          <w:rStyle w:val="Post"/>
          <w:sz w:val="28"/>
          <w:szCs w:val="28"/>
        </w:rPr>
        <w:t>(по состоянию на 21.0</w:t>
      </w:r>
      <w:r w:rsidR="004A126D" w:rsidRPr="004A126D">
        <w:rPr>
          <w:rStyle w:val="Post"/>
          <w:sz w:val="28"/>
          <w:szCs w:val="28"/>
        </w:rPr>
        <w:t>9</w:t>
      </w:r>
      <w:r w:rsidRPr="004A126D">
        <w:rPr>
          <w:rStyle w:val="Post"/>
          <w:sz w:val="28"/>
          <w:szCs w:val="28"/>
        </w:rPr>
        <w:t>.2022)</w:t>
      </w:r>
    </w:p>
    <w:p w:rsidR="00CB62AD" w:rsidRPr="004A126D" w:rsidRDefault="00CB62AD" w:rsidP="00CB62AD">
      <w:pPr>
        <w:tabs>
          <w:tab w:val="left" w:pos="4253"/>
        </w:tabs>
        <w:spacing w:line="360" w:lineRule="auto"/>
        <w:ind w:right="5527"/>
        <w:rPr>
          <w:rStyle w:val="Post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11"/>
        <w:gridCol w:w="366"/>
        <w:gridCol w:w="6470"/>
      </w:tblGrid>
      <w:tr w:rsidR="00CB62AD" w:rsidRPr="004A126D" w:rsidTr="004A126D">
        <w:tc>
          <w:tcPr>
            <w:tcW w:w="2911" w:type="dxa"/>
          </w:tcPr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Перцов</w:t>
            </w:r>
          </w:p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Владимир</w:t>
            </w:r>
          </w:p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Борисович</w:t>
            </w:r>
          </w:p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66" w:type="dxa"/>
            <w:hideMark/>
          </w:tcPr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Министр информации (председатель совета)</w:t>
            </w:r>
          </w:p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</w:p>
        </w:tc>
      </w:tr>
      <w:tr w:rsidR="00CB62AD" w:rsidRPr="004A126D" w:rsidTr="004A126D">
        <w:tc>
          <w:tcPr>
            <w:tcW w:w="2911" w:type="dxa"/>
          </w:tcPr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proofErr w:type="spellStart"/>
            <w:r w:rsidRPr="004A126D">
              <w:rPr>
                <w:sz w:val="28"/>
                <w:szCs w:val="28"/>
              </w:rPr>
              <w:t>Кунцевич</w:t>
            </w:r>
            <w:proofErr w:type="spellEnd"/>
          </w:p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Андрей </w:t>
            </w:r>
          </w:p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Михайлович</w:t>
            </w:r>
          </w:p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66" w:type="dxa"/>
            <w:hideMark/>
          </w:tcPr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первый заместитель Министра информации (заместитель председателя совета)</w:t>
            </w:r>
          </w:p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</w:p>
        </w:tc>
      </w:tr>
      <w:tr w:rsidR="00CB62AD" w:rsidRPr="004A126D" w:rsidTr="004A126D">
        <w:tc>
          <w:tcPr>
            <w:tcW w:w="2911" w:type="dxa"/>
            <w:hideMark/>
          </w:tcPr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proofErr w:type="spellStart"/>
            <w:r w:rsidRPr="004A126D">
              <w:rPr>
                <w:sz w:val="28"/>
                <w:szCs w:val="28"/>
              </w:rPr>
              <w:t>Адашкин</w:t>
            </w:r>
            <w:proofErr w:type="spellEnd"/>
            <w:r w:rsidRPr="004A126D">
              <w:rPr>
                <w:sz w:val="28"/>
                <w:szCs w:val="28"/>
              </w:rPr>
              <w:t xml:space="preserve"> </w:t>
            </w:r>
          </w:p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Алексей </w:t>
            </w:r>
          </w:p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Васильевич </w:t>
            </w:r>
          </w:p>
        </w:tc>
        <w:tc>
          <w:tcPr>
            <w:tcW w:w="366" w:type="dxa"/>
            <w:hideMark/>
          </w:tcPr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исполнительный директор Ассоциации индустрии радиовещания*</w:t>
            </w:r>
          </w:p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</w:p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</w:p>
        </w:tc>
      </w:tr>
      <w:tr w:rsidR="00CB62AD" w:rsidRPr="004A126D" w:rsidTr="004A126D">
        <w:tc>
          <w:tcPr>
            <w:tcW w:w="2911" w:type="dxa"/>
            <w:hideMark/>
          </w:tcPr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proofErr w:type="spellStart"/>
            <w:r w:rsidRPr="004A126D">
              <w:rPr>
                <w:sz w:val="28"/>
                <w:szCs w:val="28"/>
              </w:rPr>
              <w:t>Андриевич</w:t>
            </w:r>
            <w:proofErr w:type="spellEnd"/>
            <w:r w:rsidRPr="004A126D">
              <w:rPr>
                <w:sz w:val="28"/>
                <w:szCs w:val="28"/>
              </w:rPr>
              <w:t xml:space="preserve"> </w:t>
            </w:r>
          </w:p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Владимир Владимирович</w:t>
            </w:r>
          </w:p>
        </w:tc>
        <w:tc>
          <w:tcPr>
            <w:tcW w:w="366" w:type="dxa"/>
            <w:hideMark/>
          </w:tcPr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начальник управления издательской и полиграфической деятельности Министерства информации </w:t>
            </w:r>
          </w:p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</w:p>
        </w:tc>
      </w:tr>
      <w:tr w:rsidR="00CB62AD" w:rsidRPr="004A126D" w:rsidTr="004A126D">
        <w:tc>
          <w:tcPr>
            <w:tcW w:w="2911" w:type="dxa"/>
          </w:tcPr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Бельская </w:t>
            </w:r>
          </w:p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Надежда </w:t>
            </w:r>
          </w:p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Петровна</w:t>
            </w:r>
          </w:p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66" w:type="dxa"/>
            <w:hideMark/>
          </w:tcPr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  <w:hideMark/>
          </w:tcPr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начальник информационно-аналитического управления Министерства информации </w:t>
            </w:r>
          </w:p>
        </w:tc>
      </w:tr>
      <w:tr w:rsidR="00CB62AD" w:rsidRPr="004A126D" w:rsidTr="004A126D">
        <w:trPr>
          <w:trHeight w:val="1219"/>
        </w:trPr>
        <w:tc>
          <w:tcPr>
            <w:tcW w:w="2911" w:type="dxa"/>
          </w:tcPr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proofErr w:type="spellStart"/>
            <w:r w:rsidRPr="004A126D">
              <w:rPr>
                <w:sz w:val="28"/>
                <w:szCs w:val="28"/>
              </w:rPr>
              <w:t>Гигин</w:t>
            </w:r>
            <w:proofErr w:type="spellEnd"/>
          </w:p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Вадим </w:t>
            </w:r>
          </w:p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proofErr w:type="spellStart"/>
            <w:r w:rsidRPr="004A126D">
              <w:rPr>
                <w:sz w:val="28"/>
                <w:szCs w:val="28"/>
              </w:rPr>
              <w:t>Францевич</w:t>
            </w:r>
            <w:proofErr w:type="spellEnd"/>
          </w:p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66" w:type="dxa"/>
            <w:hideMark/>
          </w:tcPr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декан факультета философии и социальных наук Белорусского государственного университета*</w:t>
            </w:r>
          </w:p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</w:p>
        </w:tc>
      </w:tr>
      <w:tr w:rsidR="00CB62AD" w:rsidRPr="004A126D" w:rsidTr="004A126D">
        <w:trPr>
          <w:trHeight w:val="1125"/>
        </w:trPr>
        <w:tc>
          <w:tcPr>
            <w:tcW w:w="2911" w:type="dxa"/>
            <w:hideMark/>
          </w:tcPr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Гусаченко </w:t>
            </w:r>
          </w:p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Сергей Александрович</w:t>
            </w:r>
          </w:p>
        </w:tc>
        <w:tc>
          <w:tcPr>
            <w:tcW w:w="366" w:type="dxa"/>
            <w:hideMark/>
          </w:tcPr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  <w:hideMark/>
          </w:tcPr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заместитель Председателя Национальной государственной телерадиокомпании Республики Беларусь*</w:t>
            </w:r>
          </w:p>
          <w:p w:rsidR="004A126D" w:rsidRPr="004A126D" w:rsidRDefault="004A126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</w:p>
        </w:tc>
      </w:tr>
      <w:tr w:rsidR="00CB62AD" w:rsidRPr="004A126D" w:rsidTr="004A126D">
        <w:trPr>
          <w:trHeight w:val="1330"/>
        </w:trPr>
        <w:tc>
          <w:tcPr>
            <w:tcW w:w="2911" w:type="dxa"/>
          </w:tcPr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proofErr w:type="spellStart"/>
            <w:r w:rsidRPr="004A126D">
              <w:rPr>
                <w:sz w:val="28"/>
                <w:szCs w:val="28"/>
              </w:rPr>
              <w:t>Дедюля</w:t>
            </w:r>
            <w:proofErr w:type="spellEnd"/>
            <w:r w:rsidRPr="004A126D">
              <w:rPr>
                <w:sz w:val="28"/>
                <w:szCs w:val="28"/>
              </w:rPr>
              <w:t xml:space="preserve"> </w:t>
            </w:r>
          </w:p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Ольга</w:t>
            </w:r>
          </w:p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Ивановна</w:t>
            </w:r>
          </w:p>
        </w:tc>
        <w:tc>
          <w:tcPr>
            <w:tcW w:w="366" w:type="dxa"/>
          </w:tcPr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консультант управления правового обеспечения и </w:t>
            </w:r>
            <w:proofErr w:type="gramStart"/>
            <w:r w:rsidRPr="004A126D">
              <w:rPr>
                <w:sz w:val="28"/>
                <w:szCs w:val="28"/>
              </w:rPr>
              <w:t>контроля за</w:t>
            </w:r>
            <w:proofErr w:type="gramEnd"/>
            <w:r w:rsidRPr="004A126D">
              <w:rPr>
                <w:sz w:val="28"/>
                <w:szCs w:val="28"/>
              </w:rPr>
              <w:t xml:space="preserve"> соблюдением законодательства Министерства информации (секретарь совета)</w:t>
            </w:r>
          </w:p>
        </w:tc>
      </w:tr>
      <w:tr w:rsidR="00CB62AD" w:rsidRPr="004A126D" w:rsidTr="004A126D">
        <w:trPr>
          <w:trHeight w:val="1330"/>
        </w:trPr>
        <w:tc>
          <w:tcPr>
            <w:tcW w:w="2911" w:type="dxa"/>
          </w:tcPr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proofErr w:type="spellStart"/>
            <w:r w:rsidRPr="004A126D">
              <w:rPr>
                <w:sz w:val="28"/>
                <w:szCs w:val="28"/>
              </w:rPr>
              <w:t>Дембовский</w:t>
            </w:r>
            <w:proofErr w:type="spellEnd"/>
            <w:r w:rsidRPr="004A126D">
              <w:rPr>
                <w:sz w:val="28"/>
                <w:szCs w:val="28"/>
              </w:rPr>
              <w:t xml:space="preserve"> </w:t>
            </w:r>
          </w:p>
          <w:p w:rsidR="00C145AA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Дмитрий </w:t>
            </w:r>
          </w:p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Леонидович</w:t>
            </w:r>
          </w:p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66" w:type="dxa"/>
            <w:hideMark/>
          </w:tcPr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директор общества с дополнительной ответственностью ”</w:t>
            </w:r>
            <w:proofErr w:type="spellStart"/>
            <w:r w:rsidRPr="004A126D">
              <w:rPr>
                <w:sz w:val="28"/>
                <w:szCs w:val="28"/>
              </w:rPr>
              <w:t>Аверсэв</w:t>
            </w:r>
            <w:proofErr w:type="spellEnd"/>
            <w:r w:rsidRPr="004A126D">
              <w:rPr>
                <w:sz w:val="28"/>
                <w:szCs w:val="28"/>
              </w:rPr>
              <w:t>“*</w:t>
            </w:r>
          </w:p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</w:p>
        </w:tc>
      </w:tr>
      <w:tr w:rsidR="004A126D" w:rsidRPr="004A126D" w:rsidTr="004A126D">
        <w:trPr>
          <w:trHeight w:val="1136"/>
        </w:trPr>
        <w:tc>
          <w:tcPr>
            <w:tcW w:w="2911" w:type="dxa"/>
          </w:tcPr>
          <w:p w:rsidR="004A126D" w:rsidRPr="004A126D" w:rsidRDefault="004A126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Киселева</w:t>
            </w:r>
          </w:p>
          <w:p w:rsidR="004A126D" w:rsidRPr="004A126D" w:rsidRDefault="004A126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Мария Александровна</w:t>
            </w:r>
          </w:p>
        </w:tc>
        <w:tc>
          <w:tcPr>
            <w:tcW w:w="366" w:type="dxa"/>
          </w:tcPr>
          <w:p w:rsidR="004A126D" w:rsidRPr="004A126D" w:rsidRDefault="004A126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4A126D" w:rsidRPr="004A126D" w:rsidRDefault="004A126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главный редактор общества с ограниченной ответственностью ”Космос ТВ Медиа“*</w:t>
            </w:r>
          </w:p>
        </w:tc>
      </w:tr>
      <w:tr w:rsidR="00CB62AD" w:rsidRPr="004A126D" w:rsidTr="004A126D">
        <w:trPr>
          <w:trHeight w:val="1278"/>
        </w:trPr>
        <w:tc>
          <w:tcPr>
            <w:tcW w:w="2911" w:type="dxa"/>
            <w:hideMark/>
          </w:tcPr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proofErr w:type="spellStart"/>
            <w:r w:rsidRPr="004A126D">
              <w:rPr>
                <w:sz w:val="28"/>
                <w:szCs w:val="28"/>
              </w:rPr>
              <w:t>Кистерный</w:t>
            </w:r>
            <w:proofErr w:type="spellEnd"/>
          </w:p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Виталий</w:t>
            </w:r>
          </w:p>
          <w:p w:rsidR="00CB62AD" w:rsidRPr="004A126D" w:rsidRDefault="00CB62AD" w:rsidP="00CB62AD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Александрович</w:t>
            </w:r>
          </w:p>
        </w:tc>
        <w:tc>
          <w:tcPr>
            <w:tcW w:w="366" w:type="dxa"/>
            <w:hideMark/>
          </w:tcPr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  <w:hideMark/>
          </w:tcPr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главный редактор частного торгового унитарного предприятия ”Медиа Новости“*</w:t>
            </w:r>
          </w:p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</w:p>
        </w:tc>
      </w:tr>
      <w:tr w:rsidR="00CB62AD" w:rsidRPr="004A126D" w:rsidTr="004A126D">
        <w:trPr>
          <w:trHeight w:val="1114"/>
        </w:trPr>
        <w:tc>
          <w:tcPr>
            <w:tcW w:w="2911" w:type="dxa"/>
            <w:hideMark/>
          </w:tcPr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proofErr w:type="spellStart"/>
            <w:r w:rsidRPr="004A126D">
              <w:rPr>
                <w:sz w:val="28"/>
                <w:szCs w:val="28"/>
              </w:rPr>
              <w:lastRenderedPageBreak/>
              <w:t>Лазовик</w:t>
            </w:r>
            <w:proofErr w:type="spellEnd"/>
            <w:r w:rsidRPr="004A126D">
              <w:rPr>
                <w:sz w:val="28"/>
                <w:szCs w:val="28"/>
              </w:rPr>
              <w:t xml:space="preserve"> </w:t>
            </w:r>
          </w:p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Людмила </w:t>
            </w:r>
          </w:p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Ивановна</w:t>
            </w:r>
          </w:p>
          <w:p w:rsidR="004A126D" w:rsidRPr="004A126D" w:rsidRDefault="004A126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66" w:type="dxa"/>
            <w:hideMark/>
          </w:tcPr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  <w:hideMark/>
          </w:tcPr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управляющий директор общества с ограниченной ответственностью ”</w:t>
            </w:r>
            <w:r w:rsidRPr="004A126D">
              <w:rPr>
                <w:sz w:val="28"/>
                <w:szCs w:val="28"/>
                <w:lang w:val="en-US"/>
              </w:rPr>
              <w:t>AGT</w:t>
            </w:r>
            <w:r w:rsidRPr="004A126D">
              <w:rPr>
                <w:sz w:val="28"/>
                <w:szCs w:val="28"/>
              </w:rPr>
              <w:t>-</w:t>
            </w:r>
            <w:proofErr w:type="spellStart"/>
            <w:r w:rsidRPr="004A126D">
              <w:rPr>
                <w:sz w:val="28"/>
                <w:szCs w:val="28"/>
              </w:rPr>
              <w:t>Ме</w:t>
            </w:r>
            <w:r w:rsidRPr="004A126D">
              <w:rPr>
                <w:sz w:val="28"/>
                <w:szCs w:val="28"/>
                <w:lang w:val="en-US"/>
              </w:rPr>
              <w:t>dia</w:t>
            </w:r>
            <w:proofErr w:type="spellEnd"/>
            <w:r w:rsidRPr="004A126D">
              <w:rPr>
                <w:sz w:val="28"/>
                <w:szCs w:val="28"/>
              </w:rPr>
              <w:t>“*</w:t>
            </w:r>
          </w:p>
        </w:tc>
      </w:tr>
      <w:tr w:rsidR="00CB62AD" w:rsidRPr="004A126D" w:rsidTr="004A126D">
        <w:tc>
          <w:tcPr>
            <w:tcW w:w="2911" w:type="dxa"/>
            <w:hideMark/>
          </w:tcPr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proofErr w:type="spellStart"/>
            <w:r w:rsidRPr="004A126D">
              <w:rPr>
                <w:sz w:val="28"/>
                <w:szCs w:val="28"/>
              </w:rPr>
              <w:t>Лебедик</w:t>
            </w:r>
            <w:proofErr w:type="spellEnd"/>
            <w:r w:rsidRPr="004A126D">
              <w:rPr>
                <w:sz w:val="28"/>
                <w:szCs w:val="28"/>
              </w:rPr>
              <w:t xml:space="preserve"> </w:t>
            </w:r>
          </w:p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Михаил </w:t>
            </w:r>
          </w:p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Петрович</w:t>
            </w:r>
          </w:p>
        </w:tc>
        <w:tc>
          <w:tcPr>
            <w:tcW w:w="366" w:type="dxa"/>
            <w:hideMark/>
          </w:tcPr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первый заместитель </w:t>
            </w:r>
            <w:proofErr w:type="gramStart"/>
            <w:r w:rsidRPr="004A126D">
              <w:rPr>
                <w:sz w:val="28"/>
                <w:szCs w:val="28"/>
              </w:rPr>
              <w:t>директора-главного редактора Учреждения Администрации Президента Республики</w:t>
            </w:r>
            <w:proofErr w:type="gramEnd"/>
            <w:r w:rsidRPr="004A126D">
              <w:rPr>
                <w:sz w:val="28"/>
                <w:szCs w:val="28"/>
              </w:rPr>
              <w:t xml:space="preserve"> Беларусь ”Издательский дом ”Беларусь сегодня“*</w:t>
            </w:r>
          </w:p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</w:p>
        </w:tc>
      </w:tr>
      <w:tr w:rsidR="00CB62AD" w:rsidRPr="004A126D" w:rsidTr="004A126D">
        <w:tc>
          <w:tcPr>
            <w:tcW w:w="2911" w:type="dxa"/>
            <w:hideMark/>
          </w:tcPr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Макаров </w:t>
            </w:r>
          </w:p>
          <w:p w:rsidR="00C145AA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Дмитрий </w:t>
            </w:r>
          </w:p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Геннадьевич</w:t>
            </w:r>
          </w:p>
        </w:tc>
        <w:tc>
          <w:tcPr>
            <w:tcW w:w="366" w:type="dxa"/>
            <w:hideMark/>
          </w:tcPr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генеральный директор производственно-коммерческого общества с ограниченной ответственностью ”</w:t>
            </w:r>
            <w:proofErr w:type="spellStart"/>
            <w:r w:rsidRPr="004A126D">
              <w:rPr>
                <w:sz w:val="28"/>
                <w:szCs w:val="28"/>
              </w:rPr>
              <w:t>Макбел</w:t>
            </w:r>
            <w:proofErr w:type="spellEnd"/>
            <w:r w:rsidRPr="004A126D">
              <w:rPr>
                <w:sz w:val="28"/>
                <w:szCs w:val="28"/>
              </w:rPr>
              <w:t>“*</w:t>
            </w:r>
          </w:p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</w:p>
        </w:tc>
      </w:tr>
      <w:tr w:rsidR="00CB62AD" w:rsidRPr="004A126D" w:rsidTr="004A126D">
        <w:tc>
          <w:tcPr>
            <w:tcW w:w="2911" w:type="dxa"/>
            <w:hideMark/>
          </w:tcPr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proofErr w:type="spellStart"/>
            <w:r w:rsidRPr="004A126D">
              <w:rPr>
                <w:sz w:val="28"/>
                <w:szCs w:val="28"/>
              </w:rPr>
              <w:t>Мамоненко</w:t>
            </w:r>
            <w:proofErr w:type="spellEnd"/>
            <w:r w:rsidRPr="004A126D">
              <w:rPr>
                <w:sz w:val="28"/>
                <w:szCs w:val="28"/>
              </w:rPr>
              <w:t xml:space="preserve"> </w:t>
            </w:r>
          </w:p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Игорь </w:t>
            </w:r>
          </w:p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Викторович </w:t>
            </w:r>
          </w:p>
        </w:tc>
        <w:tc>
          <w:tcPr>
            <w:tcW w:w="366" w:type="dxa"/>
            <w:hideMark/>
          </w:tcPr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генеральный директор закрытого акционерного общества ”</w:t>
            </w:r>
            <w:proofErr w:type="spellStart"/>
            <w:r w:rsidRPr="004A126D">
              <w:rPr>
                <w:sz w:val="28"/>
                <w:szCs w:val="28"/>
              </w:rPr>
              <w:t>БелХард</w:t>
            </w:r>
            <w:proofErr w:type="spellEnd"/>
            <w:r w:rsidRPr="004A126D">
              <w:rPr>
                <w:sz w:val="28"/>
                <w:szCs w:val="28"/>
              </w:rPr>
              <w:t xml:space="preserve"> Групп“, председатель Союза юридических лиц ”Республиканская конфедерация предпринимательства“*</w:t>
            </w:r>
          </w:p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</w:p>
        </w:tc>
      </w:tr>
      <w:tr w:rsidR="00CB62AD" w:rsidRPr="004A126D" w:rsidTr="004A126D">
        <w:tc>
          <w:tcPr>
            <w:tcW w:w="2911" w:type="dxa"/>
            <w:hideMark/>
          </w:tcPr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Мелешко</w:t>
            </w:r>
          </w:p>
          <w:p w:rsidR="00C145AA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Виктория </w:t>
            </w:r>
          </w:p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bookmarkStart w:id="0" w:name="_GoBack"/>
            <w:bookmarkEnd w:id="0"/>
            <w:r w:rsidRPr="004A126D">
              <w:rPr>
                <w:sz w:val="28"/>
                <w:szCs w:val="28"/>
              </w:rPr>
              <w:t>Николаевна</w:t>
            </w:r>
          </w:p>
        </w:tc>
        <w:tc>
          <w:tcPr>
            <w:tcW w:w="366" w:type="dxa"/>
            <w:hideMark/>
          </w:tcPr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начальник управления правового обеспечения и </w:t>
            </w:r>
            <w:proofErr w:type="gramStart"/>
            <w:r w:rsidRPr="004A126D">
              <w:rPr>
                <w:sz w:val="28"/>
                <w:szCs w:val="28"/>
              </w:rPr>
              <w:t>контроля за</w:t>
            </w:r>
            <w:proofErr w:type="gramEnd"/>
            <w:r w:rsidRPr="004A126D">
              <w:rPr>
                <w:sz w:val="28"/>
                <w:szCs w:val="28"/>
              </w:rPr>
              <w:t xml:space="preserve"> соблюдением законодательства Министерства информации </w:t>
            </w:r>
          </w:p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</w:p>
        </w:tc>
      </w:tr>
      <w:tr w:rsidR="004A126D" w:rsidRPr="004A126D" w:rsidTr="004A126D">
        <w:tc>
          <w:tcPr>
            <w:tcW w:w="2911" w:type="dxa"/>
          </w:tcPr>
          <w:p w:rsidR="004A126D" w:rsidRPr="004A126D" w:rsidRDefault="004A126D" w:rsidP="004A126D">
            <w:pPr>
              <w:jc w:val="both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Матусевич</w:t>
            </w:r>
          </w:p>
          <w:p w:rsidR="004A126D" w:rsidRPr="004A126D" w:rsidRDefault="004A126D" w:rsidP="004A126D">
            <w:pPr>
              <w:jc w:val="both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Владимир</w:t>
            </w:r>
          </w:p>
          <w:p w:rsidR="004A126D" w:rsidRPr="004A126D" w:rsidRDefault="004A126D" w:rsidP="004A126D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proofErr w:type="spellStart"/>
            <w:r w:rsidRPr="004A126D">
              <w:rPr>
                <w:sz w:val="28"/>
                <w:szCs w:val="28"/>
              </w:rPr>
              <w:t>Вдадимирович</w:t>
            </w:r>
            <w:proofErr w:type="spellEnd"/>
          </w:p>
          <w:p w:rsidR="004A126D" w:rsidRPr="004A126D" w:rsidRDefault="004A126D" w:rsidP="004A126D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66" w:type="dxa"/>
          </w:tcPr>
          <w:p w:rsidR="004A126D" w:rsidRPr="004A126D" w:rsidRDefault="004A126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4A126D" w:rsidRPr="004A126D" w:rsidRDefault="004A126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генеральный директор открытого акционерного общества «</w:t>
            </w:r>
            <w:proofErr w:type="spellStart"/>
            <w:r w:rsidRPr="004A126D">
              <w:rPr>
                <w:sz w:val="28"/>
                <w:szCs w:val="28"/>
              </w:rPr>
              <w:t>Белкнига</w:t>
            </w:r>
            <w:proofErr w:type="spellEnd"/>
            <w:r w:rsidRPr="004A126D">
              <w:rPr>
                <w:sz w:val="28"/>
                <w:szCs w:val="28"/>
              </w:rPr>
              <w:t>»*</w:t>
            </w:r>
          </w:p>
        </w:tc>
      </w:tr>
      <w:tr w:rsidR="00CB62AD" w:rsidRPr="004A126D" w:rsidTr="004A126D">
        <w:tc>
          <w:tcPr>
            <w:tcW w:w="2911" w:type="dxa"/>
          </w:tcPr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Павлова </w:t>
            </w:r>
          </w:p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Елена </w:t>
            </w:r>
          </w:p>
          <w:p w:rsidR="00CB62AD" w:rsidRPr="004A126D" w:rsidRDefault="00CB62AD" w:rsidP="00CB62AD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Савельевна</w:t>
            </w:r>
          </w:p>
          <w:p w:rsidR="00CB62AD" w:rsidRPr="004A126D" w:rsidRDefault="00CB62AD" w:rsidP="00CB62AD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66" w:type="dxa"/>
            <w:hideMark/>
          </w:tcPr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  <w:hideMark/>
          </w:tcPr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председатель Союза издателей и распространителей печати*</w:t>
            </w:r>
          </w:p>
        </w:tc>
      </w:tr>
      <w:tr w:rsidR="00CB62AD" w:rsidRPr="004A126D" w:rsidTr="004A126D">
        <w:tc>
          <w:tcPr>
            <w:tcW w:w="2911" w:type="dxa"/>
          </w:tcPr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</w:p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Соколов</w:t>
            </w:r>
          </w:p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Игорь </w:t>
            </w:r>
          </w:p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Николаевич</w:t>
            </w:r>
          </w:p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66" w:type="dxa"/>
            <w:hideMark/>
          </w:tcPr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</w:p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</w:p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главный редактор газеты ”Аргументы и факты“ в Белоруссии“*</w:t>
            </w:r>
          </w:p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</w:p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</w:p>
        </w:tc>
      </w:tr>
      <w:tr w:rsidR="004A126D" w:rsidRPr="004A126D" w:rsidTr="004A126D">
        <w:tc>
          <w:tcPr>
            <w:tcW w:w="2911" w:type="dxa"/>
          </w:tcPr>
          <w:p w:rsidR="004A126D" w:rsidRPr="004A126D" w:rsidRDefault="004A126D" w:rsidP="004A126D">
            <w:pPr>
              <w:jc w:val="both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Станкевич</w:t>
            </w:r>
          </w:p>
          <w:p w:rsidR="004A126D" w:rsidRPr="004A126D" w:rsidRDefault="004A126D" w:rsidP="004A126D">
            <w:pPr>
              <w:jc w:val="both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Петр</w:t>
            </w:r>
          </w:p>
          <w:p w:rsidR="004A126D" w:rsidRPr="004A126D" w:rsidRDefault="004A126D" w:rsidP="004A126D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Петрович</w:t>
            </w:r>
          </w:p>
        </w:tc>
        <w:tc>
          <w:tcPr>
            <w:tcW w:w="366" w:type="dxa"/>
          </w:tcPr>
          <w:p w:rsidR="004A126D" w:rsidRPr="004A126D" w:rsidRDefault="004A126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4A126D" w:rsidRPr="004A126D" w:rsidRDefault="004A126D" w:rsidP="004A126D">
            <w:pPr>
              <w:jc w:val="both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директор общества с ограниченной ответственностью «Кино и ТВ отличного настроения»</w:t>
            </w:r>
          </w:p>
          <w:p w:rsidR="004A126D" w:rsidRPr="004A126D" w:rsidRDefault="004A126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</w:p>
        </w:tc>
      </w:tr>
      <w:tr w:rsidR="00CB62AD" w:rsidRPr="004A126D" w:rsidTr="004A126D">
        <w:tc>
          <w:tcPr>
            <w:tcW w:w="2911" w:type="dxa"/>
            <w:hideMark/>
          </w:tcPr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Яременко </w:t>
            </w:r>
          </w:p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Сергей </w:t>
            </w:r>
          </w:p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Петрович</w:t>
            </w:r>
          </w:p>
        </w:tc>
        <w:tc>
          <w:tcPr>
            <w:tcW w:w="366" w:type="dxa"/>
            <w:hideMark/>
          </w:tcPr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  <w:hideMark/>
          </w:tcPr>
          <w:p w:rsidR="00CB62AD" w:rsidRPr="004A126D" w:rsidRDefault="00CB62AD" w:rsidP="002A1E16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директор частного торгового унитарного предприятия ”</w:t>
            </w:r>
            <w:proofErr w:type="spellStart"/>
            <w:r w:rsidRPr="004A126D">
              <w:rPr>
                <w:sz w:val="28"/>
                <w:szCs w:val="28"/>
              </w:rPr>
              <w:t>БетаТелесеть</w:t>
            </w:r>
            <w:proofErr w:type="spellEnd"/>
            <w:r w:rsidRPr="004A126D">
              <w:rPr>
                <w:sz w:val="28"/>
                <w:szCs w:val="28"/>
              </w:rPr>
              <w:t>“ Телекоммуникационного отраслевого союза*</w:t>
            </w:r>
          </w:p>
        </w:tc>
      </w:tr>
    </w:tbl>
    <w:p w:rsidR="00CB62AD" w:rsidRPr="004A126D" w:rsidRDefault="00CB62AD" w:rsidP="00CB62AD">
      <w:pPr>
        <w:rPr>
          <w:sz w:val="28"/>
          <w:szCs w:val="28"/>
        </w:rPr>
      </w:pPr>
    </w:p>
    <w:p w:rsidR="00CB62AD" w:rsidRPr="004A126D" w:rsidRDefault="00CB62AD" w:rsidP="00CB62AD">
      <w:pPr>
        <w:spacing w:line="280" w:lineRule="exact"/>
        <w:rPr>
          <w:sz w:val="28"/>
          <w:szCs w:val="28"/>
        </w:rPr>
      </w:pPr>
      <w:r w:rsidRPr="004A126D">
        <w:rPr>
          <w:sz w:val="28"/>
          <w:szCs w:val="28"/>
        </w:rPr>
        <w:t>_______________________________________</w:t>
      </w:r>
    </w:p>
    <w:p w:rsidR="00CB62AD" w:rsidRPr="004A126D" w:rsidRDefault="00CB62AD" w:rsidP="00CB62AD">
      <w:pPr>
        <w:pStyle w:val="a5"/>
        <w:spacing w:line="280" w:lineRule="exact"/>
        <w:ind w:left="709"/>
        <w:rPr>
          <w:sz w:val="28"/>
          <w:szCs w:val="28"/>
        </w:rPr>
      </w:pPr>
      <w:r w:rsidRPr="004A126D">
        <w:rPr>
          <w:rStyle w:val="Post"/>
          <w:sz w:val="28"/>
          <w:szCs w:val="28"/>
        </w:rPr>
        <w:t>*С их согласия или с согласия руководителя организации</w:t>
      </w:r>
      <w:r w:rsidRPr="004A126D">
        <w:rPr>
          <w:sz w:val="28"/>
          <w:szCs w:val="28"/>
        </w:rPr>
        <w:t>.</w:t>
      </w:r>
    </w:p>
    <w:sectPr w:rsidR="00CB62AD" w:rsidRPr="004A126D" w:rsidSect="004A126D">
      <w:footerReference w:type="default" r:id="rId7"/>
      <w:pgSz w:w="11906" w:h="16838"/>
      <w:pgMar w:top="1134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B5E" w:rsidRDefault="00651B5E">
      <w:r>
        <w:separator/>
      </w:r>
    </w:p>
  </w:endnote>
  <w:endnote w:type="continuationSeparator" w:id="0">
    <w:p w:rsidR="00651B5E" w:rsidRDefault="00651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816" w:rsidRPr="000F7E32" w:rsidRDefault="00651B5E" w:rsidP="004A013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B5E" w:rsidRDefault="00651B5E">
      <w:r>
        <w:separator/>
      </w:r>
    </w:p>
  </w:footnote>
  <w:footnote w:type="continuationSeparator" w:id="0">
    <w:p w:rsidR="00651B5E" w:rsidRDefault="00651B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2AD"/>
    <w:rsid w:val="00472D61"/>
    <w:rsid w:val="004A126D"/>
    <w:rsid w:val="00651B5E"/>
    <w:rsid w:val="007231A1"/>
    <w:rsid w:val="00C145AA"/>
    <w:rsid w:val="00CB4D93"/>
    <w:rsid w:val="00CB62AD"/>
    <w:rsid w:val="00E2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2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CB62AD"/>
    <w:pPr>
      <w:ind w:firstLine="709"/>
      <w:jc w:val="both"/>
    </w:pPr>
    <w:rPr>
      <w:sz w:val="30"/>
    </w:rPr>
  </w:style>
  <w:style w:type="character" w:customStyle="1" w:styleId="Post">
    <w:name w:val="Post"/>
    <w:basedOn w:val="a0"/>
    <w:rsid w:val="00CB62AD"/>
    <w:rPr>
      <w:sz w:val="30"/>
    </w:rPr>
  </w:style>
  <w:style w:type="paragraph" w:styleId="a3">
    <w:name w:val="footer"/>
    <w:basedOn w:val="a"/>
    <w:link w:val="a4"/>
    <w:rsid w:val="00CB62AD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CB62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B62A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231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31A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2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CB62AD"/>
    <w:pPr>
      <w:ind w:firstLine="709"/>
      <w:jc w:val="both"/>
    </w:pPr>
    <w:rPr>
      <w:sz w:val="30"/>
    </w:rPr>
  </w:style>
  <w:style w:type="character" w:customStyle="1" w:styleId="Post">
    <w:name w:val="Post"/>
    <w:basedOn w:val="a0"/>
    <w:rsid w:val="00CB62AD"/>
    <w:rPr>
      <w:sz w:val="30"/>
    </w:rPr>
  </w:style>
  <w:style w:type="paragraph" w:styleId="a3">
    <w:name w:val="footer"/>
    <w:basedOn w:val="a"/>
    <w:link w:val="a4"/>
    <w:rsid w:val="00CB62AD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CB62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B62A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231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31A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Anatoli.Sen'ko</dc:creator>
  <cp:lastModifiedBy>Anatoli.Sen'ko</cp:lastModifiedBy>
  <cp:revision>2</cp:revision>
  <cp:lastPrinted>2022-09-23T13:23:00Z</cp:lastPrinted>
  <dcterms:created xsi:type="dcterms:W3CDTF">2022-09-23T14:02:00Z</dcterms:created>
  <dcterms:modified xsi:type="dcterms:W3CDTF">2022-09-23T14:02:00Z</dcterms:modified>
</cp:coreProperties>
</file>