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A8" w:rsidRDefault="00FC66A8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FC66A8" w:rsidRDefault="00FC66A8">
      <w:pPr>
        <w:pStyle w:val="newncpi"/>
        <w:ind w:firstLine="0"/>
        <w:jc w:val="center"/>
      </w:pPr>
      <w:r>
        <w:rPr>
          <w:rStyle w:val="datepr"/>
        </w:rPr>
        <w:t>30 декабря 2024 г.</w:t>
      </w:r>
      <w:r>
        <w:rPr>
          <w:rStyle w:val="number"/>
        </w:rPr>
        <w:t xml:space="preserve"> № 1039</w:t>
      </w:r>
    </w:p>
    <w:p w:rsidR="00FC66A8" w:rsidRDefault="00FC66A8">
      <w:pPr>
        <w:pStyle w:val="titlencpi"/>
      </w:pPr>
      <w:r>
        <w:t>О порядке и сроках реагирования на общественно значимую информацию</w:t>
      </w:r>
    </w:p>
    <w:p w:rsidR="00FC66A8" w:rsidRDefault="00FC66A8">
      <w:pPr>
        <w:pStyle w:val="preamble"/>
      </w:pPr>
      <w:r>
        <w:t>На основании абзаца второго пункта 2 Указа Президента Республики Беларусь от 3 декабря 2024 г. № 452 «Об изменении Указа Президента Республики Беларусь» Совет Министров Республики Беларусь ПОСТАНОВЛЯЕТ:</w:t>
      </w:r>
    </w:p>
    <w:p w:rsidR="00FC66A8" w:rsidRDefault="00FC66A8">
      <w:pPr>
        <w:pStyle w:val="point"/>
      </w:pPr>
      <w:r>
        <w:t>1. Утвердить Положение о порядке и сроках реагирования на общественно значимую информацию (прилагается).</w:t>
      </w:r>
    </w:p>
    <w:p w:rsidR="00FC66A8" w:rsidRDefault="00FC66A8">
      <w:pPr>
        <w:pStyle w:val="point"/>
      </w:pPr>
      <w:r>
        <w:t>2. Настоящее постановление вступает в силу с 5 января 2025 г.</w:t>
      </w:r>
    </w:p>
    <w:p w:rsidR="00FC66A8" w:rsidRDefault="00FC66A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FC66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66A8" w:rsidRDefault="00FC66A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66A8" w:rsidRDefault="00FC66A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FC66A8" w:rsidRDefault="00FC66A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FC66A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66A8" w:rsidRDefault="00FC66A8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66A8" w:rsidRDefault="00FC66A8">
            <w:pPr>
              <w:pStyle w:val="capu1"/>
            </w:pPr>
            <w:r>
              <w:t>УТВЕРЖДЕНО</w:t>
            </w:r>
          </w:p>
          <w:p w:rsidR="00FC66A8" w:rsidRDefault="00FC66A8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30.12.2024 № 1039</w:t>
            </w:r>
          </w:p>
        </w:tc>
      </w:tr>
    </w:tbl>
    <w:p w:rsidR="00FC66A8" w:rsidRDefault="00FC66A8">
      <w:pPr>
        <w:pStyle w:val="titleu"/>
      </w:pPr>
      <w:r>
        <w:t>ПОЛОЖЕНИЕ</w:t>
      </w:r>
      <w:r>
        <w:br/>
        <w:t>о порядке и сроках реагирования на общественно значимую информацию</w:t>
      </w:r>
    </w:p>
    <w:p w:rsidR="00FC66A8" w:rsidRDefault="00FC66A8">
      <w:pPr>
        <w:pStyle w:val="point"/>
      </w:pPr>
      <w:r>
        <w:t>1. Настоящим Положением определяются порядок и сроки реагирования на общественно значимую информацию, в том числе размещения информационных сообщений и предоставления комментариев, указанных в абзацах втором и третьем подпункта 1.4 пункта 1 Указа Президента Республики Беларусь от 5 декабря 1997 г. № 630 «О реагировании на общественно значимую информацию».</w:t>
      </w:r>
    </w:p>
    <w:p w:rsidR="00FC66A8" w:rsidRDefault="00FC66A8">
      <w:pPr>
        <w:pStyle w:val="point"/>
      </w:pPr>
      <w:r>
        <w:t>2. Для целей настоящего Положения используются термины в значениях, определенных Указом Президента Республики Беларусь от 5 декабря 1997 г. № 630, а также следующие термины и их определения:</w:t>
      </w:r>
    </w:p>
    <w:p w:rsidR="00FC66A8" w:rsidRDefault="00FC66A8">
      <w:pPr>
        <w:pStyle w:val="newncpi"/>
      </w:pPr>
      <w:r>
        <w:t xml:space="preserve">государственные </w:t>
      </w:r>
      <w:proofErr w:type="spellStart"/>
      <w:r>
        <w:t>интернет-ресурсы</w:t>
      </w:r>
      <w:proofErr w:type="spellEnd"/>
      <w:r>
        <w:t xml:space="preserve"> – </w:t>
      </w:r>
      <w:proofErr w:type="spellStart"/>
      <w:r>
        <w:t>интернет-ресурсы</w:t>
      </w:r>
      <w:proofErr w:type="spellEnd"/>
      <w:r>
        <w:t xml:space="preserve">, </w:t>
      </w:r>
      <w:proofErr w:type="gramStart"/>
      <w:r>
        <w:t>владельцами</w:t>
      </w:r>
      <w:proofErr w:type="gramEnd"/>
      <w:r>
        <w:t xml:space="preserve"> которых являются редакции государственных средств массовой информации;</w:t>
      </w:r>
    </w:p>
    <w:p w:rsidR="00FC66A8" w:rsidRDefault="00FC66A8">
      <w:pPr>
        <w:pStyle w:val="newncpi"/>
      </w:pPr>
      <w:proofErr w:type="spellStart"/>
      <w:r>
        <w:t>инфоповод</w:t>
      </w:r>
      <w:proofErr w:type="spellEnd"/>
      <w:r>
        <w:t> – информация о событии, факте или явлении, которая представляет интерес для широкой аудитории и может служить поводом для подготовки публикации в средствах массовой информации.</w:t>
      </w:r>
    </w:p>
    <w:p w:rsidR="00FC66A8" w:rsidRDefault="00FC66A8">
      <w:pPr>
        <w:pStyle w:val="point"/>
      </w:pPr>
      <w:r>
        <w:t>3. Основными задачами государственных органов, государственных организаций по реагированию на общественно значимую информацию являются:</w:t>
      </w:r>
    </w:p>
    <w:p w:rsidR="00FC66A8" w:rsidRDefault="00FC66A8">
      <w:pPr>
        <w:pStyle w:val="newncpi"/>
      </w:pPr>
      <w:r>
        <w:t>доведение до граждан Республики Беларусь полной, достоверной и своевременной информации о деятельности государственных органов, государственных организаций, политической, экономической, культурной и международной жизни, состоянии окружающей среды;</w:t>
      </w:r>
    </w:p>
    <w:p w:rsidR="00FC66A8" w:rsidRDefault="00FC66A8">
      <w:pPr>
        <w:pStyle w:val="newncpi"/>
      </w:pPr>
      <w:r>
        <w:t>оперативное решение проблем, содержащихся в общественно значимой информации;</w:t>
      </w:r>
    </w:p>
    <w:p w:rsidR="00FC66A8" w:rsidRDefault="00FC66A8">
      <w:pPr>
        <w:pStyle w:val="newncpi"/>
      </w:pPr>
      <w:r>
        <w:t>организация работы по формированию конструктивного общественного мнения;</w:t>
      </w:r>
    </w:p>
    <w:p w:rsidR="00FC66A8" w:rsidRDefault="00FC66A8">
      <w:pPr>
        <w:pStyle w:val="newncpi"/>
      </w:pPr>
      <w:r>
        <w:t>укрепление имиджа государственных органов, государственных организаций;</w:t>
      </w:r>
    </w:p>
    <w:p w:rsidR="00FC66A8" w:rsidRDefault="00FC66A8">
      <w:pPr>
        <w:pStyle w:val="newncpi"/>
      </w:pPr>
      <w:r>
        <w:t>совершенствование форм обратной связи с гражданами и юридическими лицами;</w:t>
      </w:r>
    </w:p>
    <w:p w:rsidR="00FC66A8" w:rsidRDefault="00FC66A8">
      <w:pPr>
        <w:pStyle w:val="newncpi"/>
      </w:pPr>
      <w:r>
        <w:t>противодействие распространению недостоверной общественно значимой информации;</w:t>
      </w:r>
    </w:p>
    <w:p w:rsidR="00FC66A8" w:rsidRDefault="00FC66A8">
      <w:pPr>
        <w:pStyle w:val="newncpi"/>
      </w:pPr>
      <w:r>
        <w:t>разъяснение применения нормативных правовых актов.</w:t>
      </w:r>
    </w:p>
    <w:p w:rsidR="00FC66A8" w:rsidRDefault="00FC66A8">
      <w:pPr>
        <w:pStyle w:val="point"/>
      </w:pPr>
      <w:r>
        <w:lastRenderedPageBreak/>
        <w:t>4. Государственными органами, государственными организациями в пределах компетенции:</w:t>
      </w:r>
    </w:p>
    <w:p w:rsidR="00FC66A8" w:rsidRDefault="00FC66A8">
      <w:pPr>
        <w:pStyle w:val="newncpi"/>
      </w:pPr>
      <w:r>
        <w:t>определяются работники (структурные подразделения), ответственные за реализацию задач, предусмотренных в пункте 3 настоящего Положения (далее – ответственное лицо);</w:t>
      </w:r>
    </w:p>
    <w:p w:rsidR="00FC66A8" w:rsidRDefault="00FC66A8">
      <w:pPr>
        <w:pStyle w:val="newncpi"/>
      </w:pPr>
      <w:r>
        <w:t>обеспечиваются условия для эффективного функционирования ответственного лица;</w:t>
      </w:r>
    </w:p>
    <w:p w:rsidR="00FC66A8" w:rsidRDefault="00FC66A8">
      <w:pPr>
        <w:pStyle w:val="newncpi"/>
      </w:pPr>
      <w:r>
        <w:t>осуществляется размещение информационных сообщений, указанных в абзаце втором подпункта 1.4 пункта 1 Указа Президента Республики Беларусь от 5 декабря 1997 г. № 630;</w:t>
      </w:r>
    </w:p>
    <w:p w:rsidR="00FC66A8" w:rsidRDefault="00FC66A8">
      <w:pPr>
        <w:pStyle w:val="newncpi"/>
      </w:pPr>
      <w:r>
        <w:t>принимаются меры реагирования в отношении общественно значимой информации, в том числе недостоверной;</w:t>
      </w:r>
    </w:p>
    <w:p w:rsidR="00FC66A8" w:rsidRDefault="00FC66A8">
      <w:pPr>
        <w:pStyle w:val="newncpi"/>
      </w:pPr>
      <w:r>
        <w:t xml:space="preserve">формируется перечень </w:t>
      </w:r>
      <w:proofErr w:type="gramStart"/>
      <w:r>
        <w:t>возможных</w:t>
      </w:r>
      <w:proofErr w:type="gramEnd"/>
      <w:r>
        <w:t xml:space="preserve"> </w:t>
      </w:r>
      <w:proofErr w:type="spellStart"/>
      <w:r>
        <w:t>инфоповодов</w:t>
      </w:r>
      <w:proofErr w:type="spellEnd"/>
      <w:r>
        <w:t>;</w:t>
      </w:r>
    </w:p>
    <w:p w:rsidR="00FC66A8" w:rsidRDefault="00FC66A8">
      <w:pPr>
        <w:pStyle w:val="newncpi"/>
      </w:pPr>
      <w:r>
        <w:t>определяется порядок взаимодействия со средствами массовой информации (далее – СМИ);</w:t>
      </w:r>
    </w:p>
    <w:p w:rsidR="00FC66A8" w:rsidRDefault="00FC66A8">
      <w:pPr>
        <w:pStyle w:val="newncpi"/>
      </w:pPr>
      <w:r>
        <w:t>обеспечивается реализация иных полномочий, указанных в абзацах третьем–седьмом подпункта 1.4 пункта 1 Указа Президента Республики Беларусь от 5 декабря 1997 г. № 630.</w:t>
      </w:r>
    </w:p>
    <w:p w:rsidR="00FC66A8" w:rsidRDefault="00FC66A8">
      <w:pPr>
        <w:pStyle w:val="point"/>
      </w:pPr>
      <w:r>
        <w:t>5. Для своевременного выявления общественно значимой информации, оперативного реагирования на нее и объективного информирования общественности государственные органы в пределах компетенции, кроме полномочий, указанных в пункте 4 настоящего Положения:</w:t>
      </w:r>
    </w:p>
    <w:p w:rsidR="00FC66A8" w:rsidRDefault="00FC66A8">
      <w:pPr>
        <w:pStyle w:val="newncpi"/>
      </w:pPr>
      <w:r>
        <w:t>обеспечивают осуществление ежедневного мониторинга общественно значимой информации (далее – мониторинг) в порядке, определенном государственным органом;</w:t>
      </w:r>
    </w:p>
    <w:p w:rsidR="00FC66A8" w:rsidRDefault="00FC66A8">
      <w:pPr>
        <w:pStyle w:val="newncpi"/>
      </w:pPr>
      <w:r>
        <w:t>в процессе мониторинга выявляют общественно значимую информацию, в отношении которой необходимо осуществить оценку и принять решение по мерам реагирования на общественно значимую информацию;</w:t>
      </w:r>
    </w:p>
    <w:p w:rsidR="00FC66A8" w:rsidRDefault="00FC66A8">
      <w:pPr>
        <w:pStyle w:val="newncpi"/>
      </w:pPr>
      <w:r>
        <w:t>определяют работника (структурное подразделение), ответственного за осуществление мониторинга;</w:t>
      </w:r>
    </w:p>
    <w:p w:rsidR="00FC66A8" w:rsidRDefault="00FC66A8">
      <w:pPr>
        <w:pStyle w:val="newncpi"/>
      </w:pPr>
      <w:r>
        <w:t>обеспечивают реализацию иных полномочий, указанных в подпункте 1.5 пункта 1 Указа Президента Республики Беларусь от 5 декабря 1997 г. № 630.</w:t>
      </w:r>
    </w:p>
    <w:p w:rsidR="00FC66A8" w:rsidRDefault="00FC66A8">
      <w:pPr>
        <w:pStyle w:val="point"/>
      </w:pPr>
      <w:r>
        <w:t>6. Работник (структурное подразделение), ответственный за осуществление мониторинга:</w:t>
      </w:r>
    </w:p>
    <w:p w:rsidR="00FC66A8" w:rsidRDefault="00FC66A8">
      <w:pPr>
        <w:pStyle w:val="newncpi"/>
      </w:pPr>
      <w:r>
        <w:t>осуществляет мониторинг;</w:t>
      </w:r>
    </w:p>
    <w:p w:rsidR="00FC66A8" w:rsidRDefault="00FC66A8">
      <w:pPr>
        <w:pStyle w:val="newncpi"/>
      </w:pPr>
      <w:r>
        <w:t>выявляет общественно значимую информацию, затрагивающую сферу деятельности государственного органа, в отношении которой необходимо принять меры реагирования;</w:t>
      </w:r>
    </w:p>
    <w:p w:rsidR="00FC66A8" w:rsidRDefault="00FC66A8">
      <w:pPr>
        <w:pStyle w:val="newncpi"/>
      </w:pPr>
      <w:r>
        <w:t>готовит справочно-аналитическую информацию, содержащую сведения о выявленной в ходе мониторинга общественно значимой информации, указанной в абзаце третьем настоящего пункта, для представления ее руководителю государственного органа и ответственному лицу.</w:t>
      </w:r>
    </w:p>
    <w:p w:rsidR="00FC66A8" w:rsidRDefault="00FC66A8">
      <w:pPr>
        <w:pStyle w:val="point"/>
      </w:pPr>
      <w:r>
        <w:t>7. Ответственное лицо:</w:t>
      </w:r>
    </w:p>
    <w:p w:rsidR="00FC66A8" w:rsidRDefault="00FC66A8">
      <w:pPr>
        <w:pStyle w:val="newncpi"/>
      </w:pPr>
      <w:r>
        <w:t>выявляет причины, способствующие возникновению проблем, содержащихся в общественно значимой информации, в том числе выявленной в ходе мониторинга;</w:t>
      </w:r>
    </w:p>
    <w:p w:rsidR="00FC66A8" w:rsidRDefault="00FC66A8">
      <w:pPr>
        <w:pStyle w:val="newncpi"/>
      </w:pPr>
      <w:r>
        <w:t>проводит оценку общественно значимой информации на предмет ее достоверности, значимости и возможного влияния на формирование общественного мнения;</w:t>
      </w:r>
    </w:p>
    <w:p w:rsidR="00FC66A8" w:rsidRDefault="00FC66A8">
      <w:pPr>
        <w:pStyle w:val="newncpi"/>
      </w:pPr>
      <w:r>
        <w:t>при необходимости устанавливает первоисточник общественно значимой информации;</w:t>
      </w:r>
    </w:p>
    <w:p w:rsidR="00FC66A8" w:rsidRDefault="00FC66A8">
      <w:pPr>
        <w:pStyle w:val="newncpi"/>
      </w:pPr>
      <w:r>
        <w:t>осуществляет в течение часа с момента выявления общественно значимой информации либо поступления ее от государственных органов, государственных организаций, иных источников подготовку предложений руководителю для принятия решения по мерам реагирования на выявленную общественно значимую информацию;</w:t>
      </w:r>
    </w:p>
    <w:p w:rsidR="00FC66A8" w:rsidRDefault="00FC66A8">
      <w:pPr>
        <w:pStyle w:val="newncpi"/>
      </w:pPr>
      <w:r>
        <w:lastRenderedPageBreak/>
        <w:t>формирует для руководителя государственного органа позицию относительно возможного отнесения социально-экономических и общественно-политических проблем, выявленных в ходе мониторинга, к </w:t>
      </w:r>
      <w:proofErr w:type="gramStart"/>
      <w:r>
        <w:t>острым</w:t>
      </w:r>
      <w:proofErr w:type="gramEnd"/>
      <w:r>
        <w:t>;</w:t>
      </w:r>
    </w:p>
    <w:p w:rsidR="00FC66A8" w:rsidRDefault="00FC66A8">
      <w:pPr>
        <w:pStyle w:val="newncpi"/>
      </w:pPr>
      <w:r>
        <w:t xml:space="preserve">определяет государственные </w:t>
      </w:r>
      <w:proofErr w:type="spellStart"/>
      <w:r>
        <w:t>интернет-ресурсы</w:t>
      </w:r>
      <w:proofErr w:type="spellEnd"/>
      <w:r>
        <w:t xml:space="preserve"> и (или) официальные сайты государственных органов, государственных организаций, иные </w:t>
      </w:r>
      <w:proofErr w:type="spellStart"/>
      <w:r>
        <w:t>интернет-ресурсы</w:t>
      </w:r>
      <w:proofErr w:type="spellEnd"/>
      <w:r>
        <w:t>, а также СМИ, в которых планируется размещение информационных сообщений в отношении общественно значимой информации;</w:t>
      </w:r>
    </w:p>
    <w:p w:rsidR="00FC66A8" w:rsidRDefault="00FC66A8">
      <w:pPr>
        <w:pStyle w:val="newncpi"/>
      </w:pPr>
      <w:r>
        <w:t>определяет необходимость привлечения при подготовке информационных сообщений в отношении общественно значимой информации представителей экспертного сообщества;</w:t>
      </w:r>
    </w:p>
    <w:p w:rsidR="00FC66A8" w:rsidRDefault="00FC66A8">
      <w:pPr>
        <w:pStyle w:val="newncpi"/>
      </w:pPr>
      <w:r>
        <w:t>определяет последовательность размещения информационных сообщений в отношении общественно значимой информации;</w:t>
      </w:r>
    </w:p>
    <w:p w:rsidR="00FC66A8" w:rsidRDefault="00FC66A8">
      <w:pPr>
        <w:pStyle w:val="newncpi"/>
      </w:pPr>
      <w:r>
        <w:t xml:space="preserve">осуществляет подготовку и размещение информационных сообщений в отношении общественно значимой информации на государственных </w:t>
      </w:r>
      <w:proofErr w:type="spellStart"/>
      <w:r>
        <w:t>интернет-ресурсах</w:t>
      </w:r>
      <w:proofErr w:type="spellEnd"/>
      <w:r>
        <w:t xml:space="preserve"> и (или) на официальных сайтах государственных органов, государственных организаций;</w:t>
      </w:r>
    </w:p>
    <w:p w:rsidR="00FC66A8" w:rsidRDefault="00FC66A8">
      <w:pPr>
        <w:pStyle w:val="newncpi"/>
      </w:pPr>
      <w:r>
        <w:t>осуществляет подготовку материалов для размещения опровержения в СМИ и на </w:t>
      </w:r>
      <w:proofErr w:type="spellStart"/>
      <w:r>
        <w:t>интернет-ресурсах</w:t>
      </w:r>
      <w:proofErr w:type="spellEnd"/>
      <w:r>
        <w:t xml:space="preserve"> в отношении недостоверной общественно значимой информации;</w:t>
      </w:r>
    </w:p>
    <w:p w:rsidR="00FC66A8" w:rsidRDefault="00FC66A8">
      <w:pPr>
        <w:pStyle w:val="newncpi"/>
      </w:pPr>
      <w:r>
        <w:t>обеспечивает подготовку и предоставление редакциям государственных СМИ комментариев по острым социально-экономическим и общественно-политическим проблемам, а также в отношении информации, содержащейся в критических материалах;</w:t>
      </w:r>
    </w:p>
    <w:p w:rsidR="00FC66A8" w:rsidRDefault="00FC66A8">
      <w:pPr>
        <w:pStyle w:val="newncpi"/>
      </w:pPr>
      <w:r>
        <w:t>обеспечивает подготовку и направление сведений о результатах рассмотрения конкретных опубликованных (размещенных) критических материалов, а также о принятых мерах в направившую уведомление редакцию государственного СМИ;</w:t>
      </w:r>
    </w:p>
    <w:p w:rsidR="00FC66A8" w:rsidRDefault="00FC66A8">
      <w:pPr>
        <w:pStyle w:val="newncpi"/>
      </w:pPr>
      <w:r>
        <w:t>осуществляет анализ информации, размещенной на </w:t>
      </w:r>
      <w:proofErr w:type="spellStart"/>
      <w:r>
        <w:t>интернет-ресурсах</w:t>
      </w:r>
      <w:proofErr w:type="spellEnd"/>
      <w:r>
        <w:t xml:space="preserve"> после принятия мер реагирования в отношении общественно значимой информации;</w:t>
      </w:r>
    </w:p>
    <w:p w:rsidR="00FC66A8" w:rsidRDefault="00FC66A8">
      <w:pPr>
        <w:pStyle w:val="newncpi"/>
      </w:pPr>
      <w:r>
        <w:t>определяет необходимость проведения пресс-конференций, интервью, брифингов, иных пресс-мероприятий;</w:t>
      </w:r>
    </w:p>
    <w:p w:rsidR="00FC66A8" w:rsidRDefault="00FC66A8">
      <w:pPr>
        <w:pStyle w:val="newncpi"/>
      </w:pPr>
      <w:r>
        <w:t xml:space="preserve">прогнозирует степень развития </w:t>
      </w:r>
      <w:proofErr w:type="spellStart"/>
      <w:r>
        <w:t>инфоповода</w:t>
      </w:r>
      <w:proofErr w:type="spellEnd"/>
      <w:r>
        <w:t xml:space="preserve"> и ожидаемый результат;</w:t>
      </w:r>
    </w:p>
    <w:p w:rsidR="00FC66A8" w:rsidRDefault="00FC66A8">
      <w:pPr>
        <w:pStyle w:val="newncpi"/>
      </w:pPr>
      <w:r>
        <w:t>определяет необходимость использования дополнительных СМИ и </w:t>
      </w:r>
      <w:proofErr w:type="spellStart"/>
      <w:r>
        <w:t>интернет-ресурсов</w:t>
      </w:r>
      <w:proofErr w:type="spellEnd"/>
      <w:r>
        <w:t xml:space="preserve"> для оперативного продвижения полной, достоверной информации, способствующей нивелированию последствий, связанных с распространением недостоверной общественно значимой информации;</w:t>
      </w:r>
    </w:p>
    <w:p w:rsidR="00FC66A8" w:rsidRDefault="00FC66A8">
      <w:pPr>
        <w:pStyle w:val="newncpi"/>
      </w:pPr>
      <w:r>
        <w:t>осуществляет содействие в реализации иных задач, указанных в пункте 3 настоящего Положения.</w:t>
      </w:r>
    </w:p>
    <w:p w:rsidR="00FC66A8" w:rsidRDefault="00FC66A8">
      <w:pPr>
        <w:pStyle w:val="point"/>
      </w:pPr>
      <w:r>
        <w:t>8. Руководитель государственного органа после получения предложений от ответственного лица принимает решение:</w:t>
      </w:r>
    </w:p>
    <w:p w:rsidR="00FC66A8" w:rsidRDefault="00FC66A8">
      <w:pPr>
        <w:pStyle w:val="newncpi"/>
      </w:pPr>
      <w:r>
        <w:t>об отнесении социально-экономических и общественно-политических проблем, выявленных в ходе мониторинга, к </w:t>
      </w:r>
      <w:proofErr w:type="gramStart"/>
      <w:r>
        <w:t>острым</w:t>
      </w:r>
      <w:proofErr w:type="gramEnd"/>
      <w:r>
        <w:t>;</w:t>
      </w:r>
    </w:p>
    <w:p w:rsidR="00FC66A8" w:rsidRDefault="00FC66A8">
      <w:pPr>
        <w:pStyle w:val="newncpi"/>
      </w:pPr>
      <w:r>
        <w:t xml:space="preserve">о необходимости информирования по компетенции иных государственных органов, государственных организаций о выявленной в ходе мониторинга общественно значимой информации, а также о принятии решения об отнесении социально-экономических и общественно-политических проблем, выявленных в ходе мониторинга, к </w:t>
      </w:r>
      <w:proofErr w:type="gramStart"/>
      <w:r>
        <w:t>острым</w:t>
      </w:r>
      <w:proofErr w:type="gramEnd"/>
      <w:r>
        <w:t>;</w:t>
      </w:r>
    </w:p>
    <w:p w:rsidR="00FC66A8" w:rsidRDefault="00FC66A8">
      <w:pPr>
        <w:pStyle w:val="newncpi"/>
      </w:pPr>
      <w:r>
        <w:t>о применении мер реагирования в отношении общественно значимой информации, указанных в пункте 10 настоящего Положения;</w:t>
      </w:r>
    </w:p>
    <w:p w:rsidR="00FC66A8" w:rsidRDefault="00FC66A8">
      <w:pPr>
        <w:pStyle w:val="newncpi"/>
      </w:pPr>
      <w:r>
        <w:t>о принятии иных мер, способствующих решению проблем, содержащихся в общественно значимой информации.</w:t>
      </w:r>
    </w:p>
    <w:p w:rsidR="00FC66A8" w:rsidRDefault="00FC66A8">
      <w:pPr>
        <w:pStyle w:val="point"/>
      </w:pPr>
      <w:r>
        <w:t>9. Руководитель государственной организации после получения предложений от ответственного лица, в том числе с учетом поступившей от государственного органа информации, указанной в абзаце третьем пункта 8 настоящего Положения, принимает решение о применении мер реагирования в отношении общественно значимой информации, указанных в пункте 10 настоящего Положения.</w:t>
      </w:r>
    </w:p>
    <w:p w:rsidR="00FC66A8" w:rsidRDefault="00FC66A8">
      <w:pPr>
        <w:pStyle w:val="point"/>
      </w:pPr>
      <w:r>
        <w:lastRenderedPageBreak/>
        <w:t>10. По результатам рассмотрения предложений, указанных в абзаце пятом пункта 7 настоящего Положения, руководитель государственного органа, государственной организации определяет необходимость применения следующих мер реагирования:</w:t>
      </w:r>
    </w:p>
    <w:p w:rsidR="00FC66A8" w:rsidRDefault="00FC66A8">
      <w:pPr>
        <w:pStyle w:val="newncpi"/>
      </w:pPr>
      <w:r>
        <w:t xml:space="preserve">размещение на государственных </w:t>
      </w:r>
      <w:proofErr w:type="spellStart"/>
      <w:r>
        <w:t>интернет-ресурсах</w:t>
      </w:r>
      <w:proofErr w:type="spellEnd"/>
      <w:r>
        <w:t xml:space="preserve"> и (или) на официальных сайтах государственных органов, государственных организаций информационных сообщений в отношении общественно значимой информации;</w:t>
      </w:r>
    </w:p>
    <w:p w:rsidR="00FC66A8" w:rsidRDefault="00FC66A8">
      <w:pPr>
        <w:pStyle w:val="newncpi"/>
      </w:pPr>
      <w:r>
        <w:t>размещение информационных сообщений в отношении общественно значимой информации в СМИ и (или) на </w:t>
      </w:r>
      <w:proofErr w:type="spellStart"/>
      <w:r>
        <w:t>интернет-ресурсах</w:t>
      </w:r>
      <w:proofErr w:type="spellEnd"/>
      <w:r>
        <w:t>, не указанных в абзаце втором настоящего пункта;</w:t>
      </w:r>
    </w:p>
    <w:p w:rsidR="00FC66A8" w:rsidRDefault="00FC66A8">
      <w:pPr>
        <w:pStyle w:val="newncpi"/>
      </w:pPr>
      <w:r>
        <w:t>предоставление редакциям государственных СМИ комментариев по острым социально-экономическим и общественно-политическим проблемам, а также в отношении информации, содержащейся в критических материалах, в случае обращения редакции государственного СМИ за комментарием;</w:t>
      </w:r>
    </w:p>
    <w:p w:rsidR="00FC66A8" w:rsidRDefault="00FC66A8">
      <w:pPr>
        <w:pStyle w:val="newncpi"/>
      </w:pPr>
      <w:r>
        <w:t>устранение нарушений законодательства, сведения о которых содержатся в критических материалах;</w:t>
      </w:r>
    </w:p>
    <w:p w:rsidR="00FC66A8" w:rsidRDefault="00FC66A8">
      <w:pPr>
        <w:pStyle w:val="newncpi"/>
      </w:pPr>
      <w:r>
        <w:t>организация мероприятий по решению проблем, содержащихся в общественно значимой информации;</w:t>
      </w:r>
    </w:p>
    <w:p w:rsidR="00FC66A8" w:rsidRDefault="00FC66A8">
      <w:pPr>
        <w:pStyle w:val="newncpi"/>
      </w:pPr>
      <w:r>
        <w:t>опровержение недостоверной общественно значимой информации;</w:t>
      </w:r>
    </w:p>
    <w:p w:rsidR="00FC66A8" w:rsidRDefault="00FC66A8">
      <w:pPr>
        <w:pStyle w:val="newncpi"/>
      </w:pPr>
      <w:r>
        <w:t>оставление без рассмотрения общественно значимой информации;</w:t>
      </w:r>
    </w:p>
    <w:p w:rsidR="00FC66A8" w:rsidRDefault="00FC66A8">
      <w:pPr>
        <w:pStyle w:val="newncpi"/>
      </w:pPr>
      <w:r>
        <w:t>проведение пресс-конференций, интервью, брифингов, иных пресс-мероприятий.</w:t>
      </w:r>
    </w:p>
    <w:p w:rsidR="00FC66A8" w:rsidRDefault="00FC66A8">
      <w:pPr>
        <w:pStyle w:val="point"/>
      </w:pPr>
      <w:r>
        <w:t>11. </w:t>
      </w:r>
      <w:proofErr w:type="gramStart"/>
      <w:r>
        <w:t xml:space="preserve">В течение часа с момента принятия руководителем государственного органа решения об отнесении социально-экономических и общественно-политических проблем к острым государственный орган, государственная организация осуществляют размещение информационного сообщения, содержащего информацию об острых социально-экономических и общественно-политических проблемах, на государственном </w:t>
      </w:r>
      <w:proofErr w:type="spellStart"/>
      <w:r>
        <w:t>интернет-ресурсе</w:t>
      </w:r>
      <w:proofErr w:type="spellEnd"/>
      <w:r>
        <w:t xml:space="preserve"> и (или) на официальном сайте государственного органа, государственной организации.</w:t>
      </w:r>
      <w:proofErr w:type="gramEnd"/>
    </w:p>
    <w:p w:rsidR="00FC66A8" w:rsidRDefault="00FC66A8">
      <w:pPr>
        <w:pStyle w:val="newncpi"/>
      </w:pPr>
      <w:r>
        <w:t>Информационное сообщение, указанное в части первой настоящего пункта, может содержать сведения о принимаемых либо принятых мерах реагирования по решению выявленных проблем.</w:t>
      </w:r>
    </w:p>
    <w:p w:rsidR="00FC66A8" w:rsidRDefault="00FC66A8">
      <w:pPr>
        <w:pStyle w:val="newncpi"/>
      </w:pPr>
      <w:r>
        <w:t>В случае обращения редакции государственного СМИ в государственные органы, государственные организации за предоставлением комментариев в отношении острых социально-экономических и общественно-политических проблем в пределах компетенции соответствующий государственный орган, государственная организация обязаны предоставить комментарий в течение трех часов с момента поступления обращения редакции государственного СМИ.</w:t>
      </w:r>
    </w:p>
    <w:p w:rsidR="00FC66A8" w:rsidRDefault="00FC66A8">
      <w:pPr>
        <w:pStyle w:val="newncpi"/>
      </w:pPr>
      <w:r>
        <w:t>Государственный орган, государственная организация вправе потребовать от редакции государственного СМИ корректировки неточностей опубликованного комментария, а также опровержения недостоверной информации, размещенной в </w:t>
      </w:r>
      <w:proofErr w:type="gramStart"/>
      <w:r>
        <w:t>данном</w:t>
      </w:r>
      <w:proofErr w:type="gramEnd"/>
      <w:r>
        <w:t xml:space="preserve"> СМИ.</w:t>
      </w:r>
    </w:p>
    <w:p w:rsidR="00FC66A8" w:rsidRDefault="00FC66A8">
      <w:pPr>
        <w:pStyle w:val="newncpi"/>
      </w:pPr>
      <w:r>
        <w:t>В случае необходимости руководитель государственного органа, государственной организации принимает решение о даче комментариев по выявленным проблемам в форме пресс-конференций, интервью, брифингов, иных пресс-мероприятий.</w:t>
      </w:r>
    </w:p>
    <w:p w:rsidR="00FC66A8" w:rsidRDefault="00FC66A8">
      <w:pPr>
        <w:pStyle w:val="newncpi"/>
      </w:pPr>
      <w:r>
        <w:t>При необходимости государственный орган, государственная организация принимают решение о размещении информации о результатах проведенной работы по разрешению острых социально-экономических и общественно-политических проблем, содержащихся в общественно значимой информации, в СМИ и (или) на </w:t>
      </w:r>
      <w:proofErr w:type="spellStart"/>
      <w:r>
        <w:t>интернет-ресурсах</w:t>
      </w:r>
      <w:proofErr w:type="spellEnd"/>
      <w:r>
        <w:t>.</w:t>
      </w:r>
    </w:p>
    <w:p w:rsidR="00FC66A8" w:rsidRDefault="00FC66A8">
      <w:pPr>
        <w:pStyle w:val="newncpi"/>
      </w:pPr>
      <w:r>
        <w:t>Государственный орган, государственная организация в отношении общественно значимой информации, указанной в части первой настоящего пункта, вправе применить также меры реагирования, указанные в абзацах шестом–девятом пункта 10 настоящего Положения.</w:t>
      </w:r>
    </w:p>
    <w:p w:rsidR="00FC66A8" w:rsidRDefault="00FC66A8">
      <w:pPr>
        <w:pStyle w:val="point"/>
      </w:pPr>
      <w:r>
        <w:lastRenderedPageBreak/>
        <w:t>12. </w:t>
      </w:r>
      <w:proofErr w:type="gramStart"/>
      <w:r>
        <w:t xml:space="preserve">После поступления в государственный орган, государственную организацию от редакций государственных СМИ информации об опубликованных в отношении таких государственного органа, государственной организации критических материалах государственный орган, государственная организация обязаны в течение трех рабочих дней с даты получения такой информации разместить на государственном </w:t>
      </w:r>
      <w:proofErr w:type="spellStart"/>
      <w:r>
        <w:t>интернет-ресурсе</w:t>
      </w:r>
      <w:proofErr w:type="spellEnd"/>
      <w:r>
        <w:t xml:space="preserve"> и (или) на официальном сайте государственного органа, государственной организации информационное сообщение о принимаемых или принятых мерах по устранению</w:t>
      </w:r>
      <w:proofErr w:type="gramEnd"/>
      <w:r>
        <w:t xml:space="preserve"> нарушений законодательства, сведения о которых содержатся в критических материалах.</w:t>
      </w:r>
    </w:p>
    <w:p w:rsidR="00FC66A8" w:rsidRDefault="00FC66A8">
      <w:pPr>
        <w:pStyle w:val="newncpi"/>
      </w:pPr>
      <w:r>
        <w:t>В случае обращения редакции государственного СМИ за получением комментариев в отношении информации, содержащейся в критических материалах, государственные органы, государственные организации обязаны предоставить комментарии в течение суток со дня поступления обращения редакции государственного СМИ.</w:t>
      </w:r>
    </w:p>
    <w:p w:rsidR="00FC66A8" w:rsidRDefault="00FC66A8">
      <w:pPr>
        <w:pStyle w:val="newncpi"/>
      </w:pPr>
      <w:r>
        <w:t>При необходимости руководитель государственного органа, государственной организации принимает решение о даче комментариев по поднятым в критических материалах проблемам в форме пресс-конференций, интервью, брифингов, иных пресс-мероприятий.</w:t>
      </w:r>
    </w:p>
    <w:p w:rsidR="00FC66A8" w:rsidRDefault="00FC66A8">
      <w:pPr>
        <w:pStyle w:val="newncpi"/>
      </w:pPr>
      <w:proofErr w:type="gramStart"/>
      <w:r>
        <w:t>Государственные органы, государственные организации принимают меры по устранению нарушений законодательства, сведения о которых содержатся в критических материалах, а также направляют сведения о результатах рассмотрения конкретных опубликованных (размещенных) критических материалов и принятых мерах в направившую уведомление редакцию государственного СМИ в течение 15 рабочих дней со дня, следующего за днем получения уведомления о таких материалах.</w:t>
      </w:r>
      <w:proofErr w:type="gramEnd"/>
    </w:p>
    <w:p w:rsidR="00FC66A8" w:rsidRDefault="00FC66A8">
      <w:pPr>
        <w:pStyle w:val="newncpi"/>
      </w:pPr>
      <w:r>
        <w:t>Государственный орган, государственная организация в отношении общественно значимой информации, указанной в части первой настоящего пункта, вправе применить также меры реагирования, указанные в абзацах третьем, шестом, седьмом и девятом пункта 10 настоящего Положения.</w:t>
      </w:r>
    </w:p>
    <w:p w:rsidR="00FC66A8" w:rsidRDefault="00FC66A8">
      <w:pPr>
        <w:pStyle w:val="point"/>
      </w:pPr>
      <w:r>
        <w:t>13. </w:t>
      </w:r>
      <w:proofErr w:type="gramStart"/>
      <w:r>
        <w:t xml:space="preserve">При выявлении общественно значимой информации, содержащей актуальные сведения, представляющие общественный интерес, государственный орган, государственная организация осуществляют размещение информационного сообщения о принимаемых либо принятых мерах реагирования в отношении таких сведений на государственном </w:t>
      </w:r>
      <w:proofErr w:type="spellStart"/>
      <w:r>
        <w:t>интернет-ресурсе</w:t>
      </w:r>
      <w:proofErr w:type="spellEnd"/>
      <w:r>
        <w:t xml:space="preserve"> и (или) на официальном сайте государственного органа, государственной организации в течение трех рабочих дней с даты выявления такой информации.</w:t>
      </w:r>
      <w:proofErr w:type="gramEnd"/>
    </w:p>
    <w:p w:rsidR="00FC66A8" w:rsidRDefault="00FC66A8">
      <w:pPr>
        <w:pStyle w:val="newncpi"/>
      </w:pPr>
      <w:r>
        <w:t>Государственный орган, государственная организация в отношении общественно значимой информации, указанной в части первой настоящего пункта, вправе применить также меры реагирования, указанные в абзацах третьем, шестом–девятом пункта 10 настоящего Положения.</w:t>
      </w:r>
    </w:p>
    <w:p w:rsidR="00FC66A8" w:rsidRDefault="00FC66A8">
      <w:pPr>
        <w:pStyle w:val="point"/>
      </w:pPr>
      <w:r>
        <w:t xml:space="preserve">14. При выявлении недостоверной общественно значимой информации руководителем государственного органа, государственной организации в оперативном порядке принимается решение о применении мер реагирования, указанных в пункте 10 настоящего Положения, в зависимости от возможных последствий негативного влияния данной информации с учетом масштаба распространения такой информации, прогноза </w:t>
      </w:r>
      <w:proofErr w:type="spellStart"/>
      <w:r>
        <w:t>репутационных</w:t>
      </w:r>
      <w:proofErr w:type="spellEnd"/>
      <w:r>
        <w:t xml:space="preserve"> рисков.</w:t>
      </w:r>
    </w:p>
    <w:p w:rsidR="00FC66A8" w:rsidRDefault="00FC66A8">
      <w:pPr>
        <w:pStyle w:val="newncpi"/>
      </w:pPr>
      <w:proofErr w:type="gramStart"/>
      <w:r>
        <w:t xml:space="preserve">В случае выявления (поступления) недостоверной информации в критических материалах, размещенных в государственных СМИ и (или) на государственных </w:t>
      </w:r>
      <w:proofErr w:type="spellStart"/>
      <w:r>
        <w:t>интернет-ресурсах</w:t>
      </w:r>
      <w:proofErr w:type="spellEnd"/>
      <w:r>
        <w:t>, государственный орган, государственная организация обращаются в редакцию данного СМИ с требованием о размещении опровержения в порядке, предусмотренном законодательством о СМИ.</w:t>
      </w:r>
      <w:proofErr w:type="gramEnd"/>
    </w:p>
    <w:p w:rsidR="00FC66A8" w:rsidRDefault="00FC66A8">
      <w:pPr>
        <w:pStyle w:val="point"/>
      </w:pPr>
      <w:r>
        <w:t>15. Оставление без рассмотрения общественно значимой информации, за исключением критических материалов, в качестве меры реагирования может применяться в случаях:</w:t>
      </w:r>
    </w:p>
    <w:p w:rsidR="00FC66A8" w:rsidRDefault="00FC66A8">
      <w:pPr>
        <w:pStyle w:val="newncpi"/>
      </w:pPr>
      <w:r>
        <w:lastRenderedPageBreak/>
        <w:t xml:space="preserve">необходимости </w:t>
      </w:r>
      <w:proofErr w:type="spellStart"/>
      <w:r>
        <w:t>избежания</w:t>
      </w:r>
      <w:proofErr w:type="spellEnd"/>
      <w:r>
        <w:t xml:space="preserve"> искусственного привлечения общественного внимания к общественно значимой информации;</w:t>
      </w:r>
    </w:p>
    <w:p w:rsidR="00FC66A8" w:rsidRDefault="00FC66A8">
      <w:pPr>
        <w:pStyle w:val="newncpi"/>
      </w:pPr>
      <w:r>
        <w:t xml:space="preserve">возникновения </w:t>
      </w:r>
      <w:proofErr w:type="spellStart"/>
      <w:r>
        <w:t>репутационных</w:t>
      </w:r>
      <w:proofErr w:type="spellEnd"/>
      <w:r>
        <w:t xml:space="preserve"> рисков для государственных органов, государственных организаций, их должностных лиц;</w:t>
      </w:r>
    </w:p>
    <w:p w:rsidR="00FC66A8" w:rsidRDefault="00FC66A8">
      <w:pPr>
        <w:pStyle w:val="newncpi"/>
      </w:pPr>
      <w:r>
        <w:t>наличия информации, распространение которой способно причинить вред национальным интересам.</w:t>
      </w:r>
    </w:p>
    <w:p w:rsidR="00FC66A8" w:rsidRDefault="00FC66A8">
      <w:pPr>
        <w:pStyle w:val="point"/>
      </w:pPr>
      <w:r>
        <w:t>16. Государственные органы системы обеспечения национальной безопасности могут устанавливать особенности порядка реагирования на общественно значимую информацию.</w:t>
      </w:r>
    </w:p>
    <w:p w:rsidR="00FC66A8" w:rsidRDefault="00FC66A8">
      <w:pPr>
        <w:pStyle w:val="point"/>
      </w:pPr>
      <w:r>
        <w:t>17. При выявлении общественно значимой информации, затрагивающей компетенцию двух и более государственных органов, государственных организаций, в том числе в ходе осуществления мониторинга, размещение информационных сообщений в отношении общественно значимой информации осуществляется в порядке, предусмотренном в пунктах 11–13 настоящего Положения, всеми заинтересованными государственными органами, государственными организациями.</w:t>
      </w:r>
    </w:p>
    <w:p w:rsidR="00FC66A8" w:rsidRDefault="00FC66A8">
      <w:pPr>
        <w:pStyle w:val="newncpi"/>
      </w:pPr>
      <w:r>
        <w:t>Принятие иных мер реагирования, указанных в пункте 10 настоящего Положения, осуществляется по согласованию между заинтересованными государственными органами, государственными организациями.</w:t>
      </w:r>
    </w:p>
    <w:p w:rsidR="00FC66A8" w:rsidRDefault="00FC66A8">
      <w:pPr>
        <w:pStyle w:val="newncpi"/>
      </w:pPr>
      <w:r>
        <w:t> </w:t>
      </w:r>
    </w:p>
    <w:p w:rsidR="00A840CF" w:rsidRDefault="00A840CF"/>
    <w:sectPr w:rsidR="00A840CF" w:rsidSect="00FC6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7C" w:rsidRDefault="0055397C" w:rsidP="00FC66A8">
      <w:pPr>
        <w:spacing w:after="0" w:line="240" w:lineRule="auto"/>
      </w:pPr>
      <w:r>
        <w:separator/>
      </w:r>
    </w:p>
  </w:endnote>
  <w:endnote w:type="continuationSeparator" w:id="0">
    <w:p w:rsidR="0055397C" w:rsidRDefault="0055397C" w:rsidP="00FC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8" w:rsidRDefault="00FC66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8" w:rsidRDefault="00FC66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FC66A8" w:rsidTr="00FC66A8">
      <w:tc>
        <w:tcPr>
          <w:tcW w:w="1800" w:type="dxa"/>
          <w:shd w:val="clear" w:color="auto" w:fill="auto"/>
          <w:vAlign w:val="center"/>
        </w:tcPr>
        <w:p w:rsidR="00FC66A8" w:rsidRDefault="00FC66A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CB1F8DB" wp14:editId="32A4CCE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FC66A8" w:rsidRDefault="00FC66A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C66A8" w:rsidRDefault="00FC66A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FC66A8" w:rsidRPr="00FC66A8" w:rsidRDefault="00FC66A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C66A8" w:rsidRDefault="00FC66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7C" w:rsidRDefault="0055397C" w:rsidP="00FC66A8">
      <w:pPr>
        <w:spacing w:after="0" w:line="240" w:lineRule="auto"/>
      </w:pPr>
      <w:r>
        <w:separator/>
      </w:r>
    </w:p>
  </w:footnote>
  <w:footnote w:type="continuationSeparator" w:id="0">
    <w:p w:rsidR="0055397C" w:rsidRDefault="0055397C" w:rsidP="00FC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8" w:rsidRDefault="00FC66A8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66A8" w:rsidRDefault="00FC66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8" w:rsidRPr="00FC66A8" w:rsidRDefault="00FC66A8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C66A8">
      <w:rPr>
        <w:rStyle w:val="a7"/>
        <w:rFonts w:ascii="Times New Roman" w:hAnsi="Times New Roman" w:cs="Times New Roman"/>
        <w:sz w:val="24"/>
      </w:rPr>
      <w:fldChar w:fldCharType="begin"/>
    </w:r>
    <w:r w:rsidRPr="00FC66A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C66A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FC66A8">
      <w:rPr>
        <w:rStyle w:val="a7"/>
        <w:rFonts w:ascii="Times New Roman" w:hAnsi="Times New Roman" w:cs="Times New Roman"/>
        <w:sz w:val="24"/>
      </w:rPr>
      <w:fldChar w:fldCharType="end"/>
    </w:r>
  </w:p>
  <w:p w:rsidR="00FC66A8" w:rsidRPr="00FC66A8" w:rsidRDefault="00FC66A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8" w:rsidRDefault="00FC66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A8"/>
    <w:rsid w:val="0055397C"/>
    <w:rsid w:val="00A840CF"/>
    <w:rsid w:val="00E84B30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C66A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FC66A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C66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C66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FC66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C66A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C66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C66A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C66A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C66A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C66A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C66A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C66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C66A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C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6A8"/>
  </w:style>
  <w:style w:type="paragraph" w:styleId="a5">
    <w:name w:val="footer"/>
    <w:basedOn w:val="a"/>
    <w:link w:val="a6"/>
    <w:uiPriority w:val="99"/>
    <w:unhideWhenUsed/>
    <w:rsid w:val="00FC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6A8"/>
  </w:style>
  <w:style w:type="character" w:styleId="a7">
    <w:name w:val="page number"/>
    <w:basedOn w:val="a0"/>
    <w:uiPriority w:val="99"/>
    <w:semiHidden/>
    <w:unhideWhenUsed/>
    <w:rsid w:val="00FC66A8"/>
  </w:style>
  <w:style w:type="table" w:styleId="a8">
    <w:name w:val="Table Grid"/>
    <w:basedOn w:val="a1"/>
    <w:uiPriority w:val="59"/>
    <w:rsid w:val="00FC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C66A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FC66A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C66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C66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FC66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C66A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C66A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C66A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C66A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C66A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C66A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C66A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C66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C66A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C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6A8"/>
  </w:style>
  <w:style w:type="paragraph" w:styleId="a5">
    <w:name w:val="footer"/>
    <w:basedOn w:val="a"/>
    <w:link w:val="a6"/>
    <w:uiPriority w:val="99"/>
    <w:unhideWhenUsed/>
    <w:rsid w:val="00FC6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6A8"/>
  </w:style>
  <w:style w:type="character" w:styleId="a7">
    <w:name w:val="page number"/>
    <w:basedOn w:val="a0"/>
    <w:uiPriority w:val="99"/>
    <w:semiHidden/>
    <w:unhideWhenUsed/>
    <w:rsid w:val="00FC66A8"/>
  </w:style>
  <w:style w:type="table" w:styleId="a8">
    <w:name w:val="Table Grid"/>
    <w:basedOn w:val="a1"/>
    <w:uiPriority w:val="59"/>
    <w:rsid w:val="00FC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1830</Words>
  <Characters>14823</Characters>
  <Application>Microsoft Office Word</Application>
  <DocSecurity>0</DocSecurity>
  <Lines>274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2026-04-10T09:07:00Z</dcterms:created>
  <dcterms:modified xsi:type="dcterms:W3CDTF">2026-04-10T09:09:00Z</dcterms:modified>
</cp:coreProperties>
</file>